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5" w:rsidRDefault="00131318" w:rsidP="00E95E95">
      <w:r>
        <w:rPr>
          <w:rFonts w:ascii="Franklin Gothic Book" w:hAnsi="Franklin Gothic Book"/>
          <w:b/>
          <w:bCs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104775</wp:posOffset>
            </wp:positionV>
            <wp:extent cx="1123950" cy="1123950"/>
            <wp:effectExtent l="19050" t="0" r="0" b="0"/>
            <wp:wrapSquare wrapText="bothSides"/>
            <wp:docPr id="4" name="Picture 2" descr="EOAK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AK01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8DC" w:rsidRDefault="00B228DC" w:rsidP="00AF1E65">
      <w:pPr>
        <w:pStyle w:val="Heading3"/>
        <w:rPr>
          <w:sz w:val="28"/>
        </w:rPr>
      </w:pPr>
    </w:p>
    <w:p w:rsidR="00B228DC" w:rsidRDefault="00B228DC" w:rsidP="00AF1E65">
      <w:pPr>
        <w:pStyle w:val="Heading3"/>
        <w:rPr>
          <w:sz w:val="28"/>
        </w:rPr>
      </w:pPr>
    </w:p>
    <w:p w:rsidR="00B228DC" w:rsidRDefault="00B228DC" w:rsidP="00AF1E65">
      <w:pPr>
        <w:pStyle w:val="Heading3"/>
        <w:rPr>
          <w:sz w:val="28"/>
        </w:rPr>
      </w:pPr>
    </w:p>
    <w:p w:rsidR="001539EA" w:rsidRPr="00EC0DF4" w:rsidRDefault="001A0EB4" w:rsidP="00AF1E65">
      <w:pPr>
        <w:pStyle w:val="Heading3"/>
        <w:rPr>
          <w:sz w:val="28"/>
        </w:rPr>
      </w:pPr>
      <w:r w:rsidRPr="00EC0DF4">
        <w:rPr>
          <w:sz w:val="28"/>
        </w:rPr>
        <w:t>Accomplishments of 20</w:t>
      </w:r>
      <w:r w:rsidR="00671145" w:rsidRPr="00EC0DF4">
        <w:rPr>
          <w:sz w:val="28"/>
        </w:rPr>
        <w:t>1</w:t>
      </w:r>
      <w:r w:rsidR="005D740B">
        <w:rPr>
          <w:sz w:val="28"/>
        </w:rPr>
        <w:t>2</w:t>
      </w:r>
      <w:r w:rsidR="00EC0DF4" w:rsidRPr="00EC0DF4">
        <w:rPr>
          <w:sz w:val="28"/>
        </w:rPr>
        <w:t>-</w:t>
      </w:r>
      <w:r w:rsidR="00671145" w:rsidRPr="00EC0DF4">
        <w:rPr>
          <w:sz w:val="28"/>
        </w:rPr>
        <w:t>201</w:t>
      </w:r>
      <w:r w:rsidR="005D740B">
        <w:rPr>
          <w:sz w:val="28"/>
        </w:rPr>
        <w:t>3</w:t>
      </w:r>
    </w:p>
    <w:p w:rsidR="00AF1E65" w:rsidRPr="00EC0DF4" w:rsidRDefault="00AF1E65" w:rsidP="00AF1E65">
      <w:pPr>
        <w:rPr>
          <w:sz w:val="28"/>
        </w:rPr>
      </w:pPr>
    </w:p>
    <w:p w:rsidR="00671145" w:rsidRDefault="00EC0DF4" w:rsidP="00EC0DF4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 xml:space="preserve">Continued </w:t>
      </w:r>
      <w:r w:rsidR="00237F03" w:rsidRPr="00EC0DF4">
        <w:rPr>
          <w:rFonts w:ascii="Franklin Gothic Book" w:hAnsi="Franklin Gothic Book"/>
          <w:szCs w:val="22"/>
        </w:rPr>
        <w:t>to implement Free Choice Reading program</w:t>
      </w:r>
    </w:p>
    <w:p w:rsidR="008C04F3" w:rsidRPr="00EC0DF4" w:rsidRDefault="008C04F3" w:rsidP="00EC0DF4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Presented a session about our Free Choice Reading at the WEMTA conference</w:t>
      </w:r>
    </w:p>
    <w:p w:rsidR="00EC0DF4" w:rsidRPr="00502C60" w:rsidRDefault="00EC0DF4" w:rsidP="001539EA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502C60">
        <w:rPr>
          <w:rFonts w:ascii="Franklin Gothic Book" w:hAnsi="Franklin Gothic Book"/>
          <w:szCs w:val="22"/>
        </w:rPr>
        <w:t>Continued a high</w:t>
      </w:r>
      <w:r w:rsidR="00502C60">
        <w:rPr>
          <w:rFonts w:ascii="Franklin Gothic Book" w:hAnsi="Franklin Gothic Book"/>
          <w:szCs w:val="22"/>
        </w:rPr>
        <w:t xml:space="preserve"> circulation count</w:t>
      </w:r>
    </w:p>
    <w:p w:rsidR="001539EA" w:rsidRPr="00EC0DF4" w:rsidRDefault="00EC0DF4" w:rsidP="001539EA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>Weeded</w:t>
      </w:r>
      <w:r>
        <w:rPr>
          <w:rFonts w:ascii="Franklin Gothic Book" w:hAnsi="Franklin Gothic Book"/>
          <w:szCs w:val="22"/>
        </w:rPr>
        <w:t xml:space="preserve"> </w:t>
      </w:r>
      <w:r w:rsidR="001539EA" w:rsidRPr="00EC0DF4">
        <w:rPr>
          <w:rFonts w:ascii="Franklin Gothic Book" w:hAnsi="Franklin Gothic Book"/>
          <w:szCs w:val="22"/>
        </w:rPr>
        <w:t>non-fiction</w:t>
      </w:r>
      <w:r w:rsidR="005D740B">
        <w:rPr>
          <w:rFonts w:ascii="Franklin Gothic Book" w:hAnsi="Franklin Gothic Book"/>
          <w:szCs w:val="22"/>
        </w:rPr>
        <w:t xml:space="preserve"> and books with © through 19</w:t>
      </w:r>
      <w:r w:rsidR="002F1240">
        <w:rPr>
          <w:rFonts w:ascii="Franklin Gothic Book" w:hAnsi="Franklin Gothic Book"/>
          <w:szCs w:val="22"/>
        </w:rPr>
        <w:t>8</w:t>
      </w:r>
      <w:r w:rsidR="00CA2365">
        <w:rPr>
          <w:rFonts w:ascii="Franklin Gothic Book" w:hAnsi="Franklin Gothic Book"/>
          <w:szCs w:val="22"/>
        </w:rPr>
        <w:t>9</w:t>
      </w:r>
      <w:r w:rsidR="001539EA" w:rsidRPr="00EC0DF4">
        <w:rPr>
          <w:rFonts w:ascii="Franklin Gothic Book" w:hAnsi="Franklin Gothic Book"/>
          <w:szCs w:val="22"/>
        </w:rPr>
        <w:t xml:space="preserve"> </w:t>
      </w:r>
    </w:p>
    <w:p w:rsidR="00874EDE" w:rsidRDefault="001539EA" w:rsidP="001539EA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 xml:space="preserve">Inventoried the collection to discover only </w:t>
      </w:r>
      <w:r w:rsidR="00EC0DF4" w:rsidRPr="00EC0DF4">
        <w:rPr>
          <w:rFonts w:ascii="Franklin Gothic Book" w:hAnsi="Franklin Gothic Book"/>
          <w:szCs w:val="22"/>
        </w:rPr>
        <w:t>27</w:t>
      </w:r>
      <w:r w:rsidR="00A85F64" w:rsidRPr="00EC0DF4">
        <w:rPr>
          <w:rFonts w:ascii="Franklin Gothic Book" w:hAnsi="Franklin Gothic Book"/>
          <w:szCs w:val="22"/>
        </w:rPr>
        <w:t xml:space="preserve"> items</w:t>
      </w:r>
      <w:r w:rsidRPr="00EC0DF4">
        <w:rPr>
          <w:rFonts w:ascii="Franklin Gothic Book" w:hAnsi="Franklin Gothic Book"/>
          <w:szCs w:val="22"/>
        </w:rPr>
        <w:t xml:space="preserve"> lost in the past year</w:t>
      </w:r>
      <w:r w:rsidR="00DB2216">
        <w:rPr>
          <w:rFonts w:ascii="Franklin Gothic Book" w:hAnsi="Franklin Gothic Book"/>
          <w:szCs w:val="22"/>
        </w:rPr>
        <w:t>,</w:t>
      </w:r>
      <w:r w:rsidR="00540479">
        <w:rPr>
          <w:rFonts w:ascii="Franklin Gothic Book" w:hAnsi="Franklin Gothic Book"/>
          <w:szCs w:val="22"/>
        </w:rPr>
        <w:t xml:space="preserve"> many </w:t>
      </w:r>
      <w:r w:rsidR="00DB2216">
        <w:rPr>
          <w:rFonts w:ascii="Franklin Gothic Book" w:hAnsi="Franklin Gothic Book"/>
          <w:szCs w:val="22"/>
        </w:rPr>
        <w:t>of these were returned by the end of the year</w:t>
      </w:r>
    </w:p>
    <w:p w:rsidR="00586028" w:rsidRPr="00586028" w:rsidRDefault="00586028" w:rsidP="00586028">
      <w:pPr>
        <w:numPr>
          <w:ilvl w:val="0"/>
          <w:numId w:val="1"/>
        </w:numPr>
        <w:rPr>
          <w:rFonts w:ascii="Franklin Gothic Book" w:hAnsi="Franklin Gothic Book"/>
          <w:szCs w:val="22"/>
        </w:rPr>
      </w:pPr>
      <w:r w:rsidRPr="00502C60">
        <w:rPr>
          <w:rFonts w:ascii="Franklin Gothic Book" w:hAnsi="Franklin Gothic Book"/>
          <w:szCs w:val="22"/>
        </w:rPr>
        <w:t>Add</w:t>
      </w:r>
      <w:r>
        <w:rPr>
          <w:rFonts w:ascii="Franklin Gothic Book" w:hAnsi="Franklin Gothic Book"/>
          <w:szCs w:val="22"/>
        </w:rPr>
        <w:t>ed</w:t>
      </w:r>
      <w:r w:rsidRPr="00502C60">
        <w:rPr>
          <w:rFonts w:ascii="Franklin Gothic Book" w:hAnsi="Franklin Gothic Book"/>
          <w:szCs w:val="22"/>
        </w:rPr>
        <w:t xml:space="preserve"> </w:t>
      </w:r>
      <w:proofErr w:type="spellStart"/>
      <w:r w:rsidRPr="00502C60">
        <w:rPr>
          <w:rFonts w:ascii="Franklin Gothic Book" w:hAnsi="Franklin Gothic Book"/>
          <w:szCs w:val="22"/>
        </w:rPr>
        <w:t>Catalist</w:t>
      </w:r>
      <w:proofErr w:type="spellEnd"/>
      <w:r w:rsidRPr="00502C60">
        <w:rPr>
          <w:rFonts w:ascii="Franklin Gothic Book" w:hAnsi="Franklin Gothic Book"/>
          <w:szCs w:val="22"/>
        </w:rPr>
        <w:t xml:space="preserve"> audio download</w:t>
      </w:r>
      <w:r>
        <w:rPr>
          <w:rFonts w:ascii="Franklin Gothic Book" w:hAnsi="Franklin Gothic Book"/>
          <w:szCs w:val="22"/>
        </w:rPr>
        <w:t xml:space="preserve"> books</w:t>
      </w:r>
      <w:r w:rsidRPr="00502C60">
        <w:rPr>
          <w:rFonts w:ascii="Franklin Gothic Book" w:hAnsi="Franklin Gothic Book"/>
          <w:szCs w:val="22"/>
        </w:rPr>
        <w:t xml:space="preserve"> to collection</w:t>
      </w:r>
    </w:p>
    <w:p w:rsidR="001539EA" w:rsidRPr="00EC0DF4" w:rsidRDefault="004A37CA" w:rsidP="00237F03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>Held</w:t>
      </w:r>
      <w:r w:rsidR="001539EA" w:rsidRPr="00EC0DF4">
        <w:rPr>
          <w:rFonts w:ascii="Franklin Gothic Book" w:hAnsi="Franklin Gothic Book"/>
          <w:szCs w:val="22"/>
        </w:rPr>
        <w:t xml:space="preserve"> Library Club fundrai</w:t>
      </w:r>
      <w:r w:rsidR="00CA2365">
        <w:rPr>
          <w:rFonts w:ascii="Franklin Gothic Book" w:hAnsi="Franklin Gothic Book"/>
          <w:szCs w:val="22"/>
        </w:rPr>
        <w:t>ser</w:t>
      </w:r>
      <w:r w:rsidR="003B673A" w:rsidRPr="00EC0DF4">
        <w:rPr>
          <w:rFonts w:ascii="Franklin Gothic Book" w:hAnsi="Franklin Gothic Book"/>
          <w:szCs w:val="22"/>
        </w:rPr>
        <w:t>,</w:t>
      </w:r>
      <w:r w:rsidR="00237F03" w:rsidRPr="00EC0DF4">
        <w:rPr>
          <w:rFonts w:ascii="Franklin Gothic Book" w:hAnsi="Franklin Gothic Book"/>
          <w:szCs w:val="22"/>
        </w:rPr>
        <w:t xml:space="preserve"> and d</w:t>
      </w:r>
      <w:r w:rsidR="001539EA" w:rsidRPr="00EC0DF4">
        <w:rPr>
          <w:rFonts w:ascii="Franklin Gothic Book" w:hAnsi="Franklin Gothic Book"/>
          <w:szCs w:val="22"/>
        </w:rPr>
        <w:t>onated $</w:t>
      </w:r>
      <w:r w:rsidR="00540479">
        <w:rPr>
          <w:rFonts w:ascii="Franklin Gothic Book" w:hAnsi="Franklin Gothic Book"/>
          <w:szCs w:val="22"/>
        </w:rPr>
        <w:t>2</w:t>
      </w:r>
      <w:r w:rsidR="00EC0DF4" w:rsidRPr="00EC0DF4">
        <w:rPr>
          <w:rFonts w:ascii="Franklin Gothic Book" w:hAnsi="Franklin Gothic Book"/>
          <w:szCs w:val="22"/>
        </w:rPr>
        <w:t>00</w:t>
      </w:r>
      <w:r w:rsidR="001539EA" w:rsidRPr="00EC0DF4">
        <w:rPr>
          <w:rFonts w:ascii="Franklin Gothic Book" w:hAnsi="Franklin Gothic Book"/>
          <w:szCs w:val="22"/>
        </w:rPr>
        <w:t>.00 to purchase books for underprivileged children through First Book</w:t>
      </w:r>
    </w:p>
    <w:p w:rsidR="001539EA" w:rsidRPr="00EC0DF4" w:rsidRDefault="001539EA" w:rsidP="001539EA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 xml:space="preserve">Toured </w:t>
      </w:r>
      <w:r w:rsidR="00540479">
        <w:rPr>
          <w:rFonts w:ascii="Franklin Gothic Book" w:hAnsi="Franklin Gothic Book"/>
          <w:szCs w:val="22"/>
        </w:rPr>
        <w:t>Barnes and Noble Bookstore</w:t>
      </w:r>
      <w:r w:rsidR="00CA2365">
        <w:rPr>
          <w:rFonts w:ascii="Franklin Gothic Book" w:hAnsi="Franklin Gothic Book"/>
          <w:szCs w:val="22"/>
        </w:rPr>
        <w:t xml:space="preserve"> and attended used book sale</w:t>
      </w:r>
      <w:r w:rsidR="001013CC" w:rsidRPr="00EC0DF4">
        <w:rPr>
          <w:rFonts w:ascii="Franklin Gothic Book" w:hAnsi="Franklin Gothic Book"/>
          <w:szCs w:val="22"/>
        </w:rPr>
        <w:t xml:space="preserve"> </w:t>
      </w:r>
      <w:r w:rsidRPr="00EC0DF4">
        <w:rPr>
          <w:rFonts w:ascii="Franklin Gothic Book" w:hAnsi="Franklin Gothic Book"/>
          <w:szCs w:val="22"/>
        </w:rPr>
        <w:t>with the MASH Library Club</w:t>
      </w:r>
    </w:p>
    <w:p w:rsidR="001539EA" w:rsidRPr="00EC0DF4" w:rsidRDefault="004A37CA" w:rsidP="001539EA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>Held</w:t>
      </w:r>
      <w:r w:rsidR="001539EA" w:rsidRPr="00EC0DF4">
        <w:rPr>
          <w:rFonts w:ascii="Franklin Gothic Book" w:hAnsi="Franklin Gothic Book"/>
          <w:szCs w:val="22"/>
        </w:rPr>
        <w:t xml:space="preserve"> the </w:t>
      </w:r>
      <w:r w:rsidR="001013CC" w:rsidRPr="00EC0DF4">
        <w:rPr>
          <w:rFonts w:ascii="Franklin Gothic Book" w:hAnsi="Franklin Gothic Book"/>
          <w:szCs w:val="22"/>
        </w:rPr>
        <w:t>2</w:t>
      </w:r>
      <w:r w:rsidR="00540479">
        <w:rPr>
          <w:rFonts w:ascii="Franklin Gothic Book" w:hAnsi="Franklin Gothic Book"/>
          <w:szCs w:val="22"/>
        </w:rPr>
        <w:t>2</w:t>
      </w:r>
      <w:r w:rsidR="001539EA" w:rsidRPr="00EC0DF4">
        <w:rPr>
          <w:rFonts w:ascii="Franklin Gothic Book" w:hAnsi="Franklin Gothic Book"/>
          <w:szCs w:val="22"/>
          <w:vertAlign w:val="superscript"/>
        </w:rPr>
        <w:t>th</w:t>
      </w:r>
      <w:r w:rsidRPr="00EC0DF4">
        <w:rPr>
          <w:rFonts w:ascii="Franklin Gothic Book" w:hAnsi="Franklin Gothic Book"/>
          <w:szCs w:val="22"/>
        </w:rPr>
        <w:t xml:space="preserve"> annual Poems by Anonymous </w:t>
      </w:r>
      <w:r w:rsidR="001539EA" w:rsidRPr="00EC0DF4">
        <w:rPr>
          <w:rFonts w:ascii="Franklin Gothic Book" w:hAnsi="Franklin Gothic Book"/>
          <w:szCs w:val="22"/>
        </w:rPr>
        <w:t>contest</w:t>
      </w:r>
    </w:p>
    <w:p w:rsidR="001539EA" w:rsidRDefault="001539EA" w:rsidP="0072531B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8782B">
        <w:rPr>
          <w:rFonts w:ascii="Franklin Gothic Book" w:hAnsi="Franklin Gothic Book"/>
          <w:szCs w:val="22"/>
        </w:rPr>
        <w:t>Checked ou</w:t>
      </w:r>
      <w:r w:rsidRPr="0029660D">
        <w:rPr>
          <w:rFonts w:ascii="Franklin Gothic Book" w:hAnsi="Franklin Gothic Book"/>
          <w:szCs w:val="22"/>
        </w:rPr>
        <w:t xml:space="preserve">t </w:t>
      </w:r>
      <w:r w:rsidR="0029660D" w:rsidRPr="0029660D">
        <w:rPr>
          <w:rFonts w:ascii="Franklin Gothic Book" w:hAnsi="Franklin Gothic Book"/>
          <w:szCs w:val="22"/>
        </w:rPr>
        <w:t xml:space="preserve">327 </w:t>
      </w:r>
      <w:r w:rsidRPr="0029660D">
        <w:rPr>
          <w:rFonts w:ascii="Franklin Gothic Book" w:hAnsi="Franklin Gothic Book"/>
          <w:szCs w:val="22"/>
        </w:rPr>
        <w:t>books to</w:t>
      </w:r>
      <w:r w:rsidR="00E8782B" w:rsidRPr="0029660D">
        <w:rPr>
          <w:rFonts w:ascii="Franklin Gothic Book" w:hAnsi="Franklin Gothic Book"/>
          <w:szCs w:val="22"/>
        </w:rPr>
        <w:t xml:space="preserve"> </w:t>
      </w:r>
      <w:r w:rsidR="0029660D" w:rsidRPr="0029660D">
        <w:rPr>
          <w:rFonts w:ascii="Franklin Gothic Book" w:hAnsi="Franklin Gothic Book"/>
          <w:szCs w:val="22"/>
        </w:rPr>
        <w:t>3</w:t>
      </w:r>
      <w:r w:rsidR="0029660D">
        <w:rPr>
          <w:rFonts w:ascii="Franklin Gothic Book" w:hAnsi="Franklin Gothic Book"/>
          <w:szCs w:val="22"/>
        </w:rPr>
        <w:t>9</w:t>
      </w:r>
      <w:r w:rsidR="00EC0DF4" w:rsidRPr="00E8782B">
        <w:rPr>
          <w:rFonts w:ascii="Franklin Gothic Book" w:hAnsi="Franklin Gothic Book"/>
          <w:szCs w:val="22"/>
        </w:rPr>
        <w:t xml:space="preserve"> </w:t>
      </w:r>
      <w:r w:rsidRPr="00E8782B">
        <w:rPr>
          <w:rFonts w:ascii="Franklin Gothic Book" w:hAnsi="Franklin Gothic Book"/>
          <w:szCs w:val="22"/>
        </w:rPr>
        <w:t xml:space="preserve">students for summer reading in our </w:t>
      </w:r>
      <w:r w:rsidR="00F46D29" w:rsidRPr="00E8782B">
        <w:rPr>
          <w:rFonts w:ascii="Franklin Gothic Book" w:hAnsi="Franklin Gothic Book"/>
          <w:szCs w:val="22"/>
        </w:rPr>
        <w:t xml:space="preserve">Summer </w:t>
      </w:r>
      <w:r w:rsidRPr="00E8782B">
        <w:rPr>
          <w:rFonts w:ascii="Franklin Gothic Book" w:hAnsi="Franklin Gothic Book"/>
          <w:szCs w:val="22"/>
        </w:rPr>
        <w:t xml:space="preserve">Book </w:t>
      </w:r>
      <w:r w:rsidR="00F46D29" w:rsidRPr="00E8782B">
        <w:rPr>
          <w:rFonts w:ascii="Franklin Gothic Book" w:hAnsi="Franklin Gothic Book"/>
          <w:szCs w:val="22"/>
        </w:rPr>
        <w:t>Out</w:t>
      </w:r>
    </w:p>
    <w:p w:rsidR="00130AAC" w:rsidRPr="00E8782B" w:rsidRDefault="00130AAC" w:rsidP="0072531B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502C60">
        <w:rPr>
          <w:rFonts w:ascii="Franklin Gothic Book" w:hAnsi="Franklin Gothic Book"/>
          <w:szCs w:val="22"/>
        </w:rPr>
        <w:t>Integrate</w:t>
      </w:r>
      <w:r>
        <w:rPr>
          <w:rFonts w:ascii="Franklin Gothic Book" w:hAnsi="Franklin Gothic Book"/>
          <w:szCs w:val="22"/>
        </w:rPr>
        <w:t>d</w:t>
      </w:r>
      <w:r w:rsidRPr="00502C60">
        <w:rPr>
          <w:rFonts w:ascii="Franklin Gothic Book" w:hAnsi="Franklin Gothic Book"/>
          <w:szCs w:val="22"/>
        </w:rPr>
        <w:t xml:space="preserve"> Follett management systems for e-content</w:t>
      </w:r>
    </w:p>
    <w:p w:rsidR="00012BFA" w:rsidRDefault="003C6400" w:rsidP="00540479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 w:rsidRPr="00EC0DF4">
        <w:rPr>
          <w:rFonts w:ascii="Franklin Gothic Book" w:hAnsi="Franklin Gothic Book"/>
          <w:szCs w:val="22"/>
        </w:rPr>
        <w:t>Worked with the MASH Battle of the Books team for</w:t>
      </w:r>
      <w:r w:rsidR="00012BFA">
        <w:rPr>
          <w:rFonts w:ascii="Franklin Gothic Book" w:hAnsi="Franklin Gothic Book"/>
          <w:szCs w:val="22"/>
        </w:rPr>
        <w:t xml:space="preserve"> the</w:t>
      </w:r>
      <w:r w:rsidR="001539EA" w:rsidRPr="00EC0DF4">
        <w:rPr>
          <w:rFonts w:ascii="Franklin Gothic Book" w:hAnsi="Franklin Gothic Book"/>
          <w:szCs w:val="22"/>
        </w:rPr>
        <w:t xml:space="preserve"> </w:t>
      </w:r>
      <w:r w:rsidR="00540479">
        <w:rPr>
          <w:rFonts w:ascii="Franklin Gothic Book" w:hAnsi="Franklin Gothic Book"/>
          <w:szCs w:val="22"/>
        </w:rPr>
        <w:t>7</w:t>
      </w:r>
      <w:r w:rsidR="005A38B8" w:rsidRPr="00EC0DF4">
        <w:rPr>
          <w:rFonts w:ascii="Franklin Gothic Book" w:hAnsi="Franklin Gothic Book"/>
          <w:szCs w:val="22"/>
          <w:vertAlign w:val="superscript"/>
        </w:rPr>
        <w:t>th</w:t>
      </w:r>
      <w:r w:rsidR="005A38B8" w:rsidRPr="00EC0DF4">
        <w:rPr>
          <w:rFonts w:ascii="Franklin Gothic Book" w:hAnsi="Franklin Gothic Book"/>
          <w:szCs w:val="22"/>
        </w:rPr>
        <w:t xml:space="preserve"> </w:t>
      </w:r>
      <w:r w:rsidRPr="00EC0DF4">
        <w:rPr>
          <w:rFonts w:ascii="Franklin Gothic Book" w:hAnsi="Franklin Gothic Book"/>
          <w:szCs w:val="22"/>
        </w:rPr>
        <w:t xml:space="preserve"> year</w:t>
      </w:r>
      <w:r w:rsidR="00737FF5" w:rsidRPr="00540479">
        <w:rPr>
          <w:rFonts w:ascii="Franklin Gothic Book" w:hAnsi="Franklin Gothic Book"/>
          <w:szCs w:val="22"/>
        </w:rPr>
        <w:t xml:space="preserve"> </w:t>
      </w:r>
    </w:p>
    <w:p w:rsidR="00737FF5" w:rsidRDefault="00012BFA" w:rsidP="00540479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Began labeling fiction by genre</w:t>
      </w:r>
      <w:r w:rsidR="00737FF5" w:rsidRPr="00540479">
        <w:rPr>
          <w:rFonts w:ascii="Franklin Gothic Book" w:hAnsi="Franklin Gothic Book"/>
          <w:szCs w:val="22"/>
        </w:rPr>
        <w:t xml:space="preserve"> </w:t>
      </w:r>
    </w:p>
    <w:p w:rsidR="00340901" w:rsidRPr="00540479" w:rsidRDefault="00340901" w:rsidP="00540479">
      <w:pPr>
        <w:numPr>
          <w:ilvl w:val="0"/>
          <w:numId w:val="1"/>
        </w:numPr>
        <w:tabs>
          <w:tab w:val="num" w:pos="900"/>
        </w:tabs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Coordinated office and library fines into our Destiny system</w:t>
      </w:r>
    </w:p>
    <w:p w:rsidR="001539EA" w:rsidRPr="00EC0DF4" w:rsidRDefault="001539EA" w:rsidP="001539EA">
      <w:pPr>
        <w:rPr>
          <w:sz w:val="28"/>
          <w:highlight w:val="yellow"/>
        </w:rPr>
      </w:pPr>
    </w:p>
    <w:p w:rsidR="00230523" w:rsidRDefault="00230523" w:rsidP="00532943">
      <w:pPr>
        <w:pStyle w:val="Heading1"/>
        <w:ind w:left="0"/>
        <w:rPr>
          <w:szCs w:val="22"/>
        </w:rPr>
      </w:pPr>
    </w:p>
    <w:p w:rsidR="00230523" w:rsidRDefault="004C6574" w:rsidP="00532943">
      <w:pPr>
        <w:pStyle w:val="Heading1"/>
        <w:ind w:left="0"/>
        <w:rPr>
          <w:szCs w:val="22"/>
        </w:rPr>
      </w:pPr>
      <w:r w:rsidRPr="004C6574">
        <w:rPr>
          <w:noProof/>
          <w:sz w:val="28"/>
        </w:rPr>
        <w:pict>
          <v:line id="_x0000_s1051" style="position:absolute;z-index:251662848" from="1.5pt,-.55pt" to="433.5pt,-.55pt" strokeweight="2.25pt"/>
        </w:pict>
      </w:r>
    </w:p>
    <w:p w:rsidR="001A0EB4" w:rsidRPr="00502C60" w:rsidRDefault="001A0EB4" w:rsidP="00532943">
      <w:pPr>
        <w:pStyle w:val="Heading1"/>
        <w:ind w:left="0"/>
        <w:rPr>
          <w:szCs w:val="22"/>
        </w:rPr>
      </w:pPr>
      <w:r w:rsidRPr="00502C60">
        <w:rPr>
          <w:szCs w:val="22"/>
        </w:rPr>
        <w:t xml:space="preserve">Goals for </w:t>
      </w:r>
      <w:r w:rsidR="001539EA" w:rsidRPr="00502C60">
        <w:rPr>
          <w:szCs w:val="22"/>
        </w:rPr>
        <w:t>201</w:t>
      </w:r>
      <w:r w:rsidR="00586028">
        <w:rPr>
          <w:szCs w:val="22"/>
        </w:rPr>
        <w:t>3</w:t>
      </w:r>
      <w:r w:rsidR="00B869CE" w:rsidRPr="00502C60">
        <w:rPr>
          <w:szCs w:val="22"/>
        </w:rPr>
        <w:t>-</w:t>
      </w:r>
      <w:r w:rsidR="001539EA" w:rsidRPr="00502C60">
        <w:rPr>
          <w:szCs w:val="22"/>
        </w:rPr>
        <w:t>201</w:t>
      </w:r>
      <w:r w:rsidR="00586028">
        <w:rPr>
          <w:szCs w:val="22"/>
        </w:rPr>
        <w:t>4</w:t>
      </w:r>
    </w:p>
    <w:p w:rsidR="001A0EB4" w:rsidRPr="00634EBB" w:rsidRDefault="001A0EB4" w:rsidP="00634EBB">
      <w:pPr>
        <w:tabs>
          <w:tab w:val="num" w:pos="720"/>
        </w:tabs>
        <w:ind w:left="720"/>
        <w:rPr>
          <w:rFonts w:ascii="Franklin Gothic Book" w:hAnsi="Franklin Gothic Book"/>
          <w:szCs w:val="22"/>
        </w:rPr>
      </w:pPr>
    </w:p>
    <w:p w:rsidR="00D8661B" w:rsidRDefault="00D8661B" w:rsidP="00130AA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Franklin Gothic Book" w:hAnsi="Franklin Gothic Book"/>
          <w:szCs w:val="22"/>
        </w:rPr>
      </w:pPr>
      <w:r w:rsidRPr="00634EBB">
        <w:rPr>
          <w:rFonts w:ascii="Franklin Gothic Book" w:hAnsi="Franklin Gothic Book"/>
          <w:szCs w:val="22"/>
        </w:rPr>
        <w:t xml:space="preserve">Continue </w:t>
      </w:r>
      <w:r w:rsidR="004B41A5">
        <w:rPr>
          <w:rFonts w:ascii="Franklin Gothic Book" w:hAnsi="Franklin Gothic Book"/>
          <w:szCs w:val="22"/>
        </w:rPr>
        <w:t xml:space="preserve">to encourage </w:t>
      </w:r>
      <w:r w:rsidRPr="00634EBB">
        <w:rPr>
          <w:rFonts w:ascii="Franklin Gothic Book" w:hAnsi="Franklin Gothic Book"/>
          <w:szCs w:val="22"/>
        </w:rPr>
        <w:t>Free Choice Reading</w:t>
      </w:r>
    </w:p>
    <w:p w:rsidR="00012BFA" w:rsidRDefault="00012BFA" w:rsidP="00130AA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Complete labeling fiction by genre and consider rearranging shelves by genre</w:t>
      </w:r>
    </w:p>
    <w:p w:rsidR="00130AAC" w:rsidRDefault="00130AAC" w:rsidP="00130AA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Work to integrate technology and research skills into new Aligned by Design curriculum</w:t>
      </w:r>
    </w:p>
    <w:p w:rsidR="00B228DC" w:rsidRPr="00B228DC" w:rsidRDefault="00B228DC" w:rsidP="00B228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Purchase materials for new projects to be developed in </w:t>
      </w:r>
      <w:r w:rsidR="004B41A5">
        <w:rPr>
          <w:rFonts w:ascii="Franklin Gothic Book" w:hAnsi="Franklin Gothic Book"/>
          <w:szCs w:val="22"/>
        </w:rPr>
        <w:t xml:space="preserve">the </w:t>
      </w:r>
      <w:r>
        <w:rPr>
          <w:rFonts w:ascii="Franklin Gothic Book" w:hAnsi="Franklin Gothic Book"/>
          <w:szCs w:val="22"/>
        </w:rPr>
        <w:t>Aligned by Design curriculum</w:t>
      </w:r>
    </w:p>
    <w:p w:rsidR="00D32A85" w:rsidRPr="00502C60" w:rsidRDefault="00B869CE" w:rsidP="00D32A85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Franklin Gothic Book" w:hAnsi="Franklin Gothic Book"/>
          <w:szCs w:val="22"/>
        </w:rPr>
      </w:pPr>
      <w:r w:rsidRPr="00502C60">
        <w:rPr>
          <w:rFonts w:ascii="Franklin Gothic Book" w:hAnsi="Franklin Gothic Book"/>
          <w:szCs w:val="22"/>
        </w:rPr>
        <w:t>Explore Common Core Standard</w:t>
      </w:r>
      <w:r w:rsidR="00012BFA">
        <w:rPr>
          <w:rFonts w:ascii="Franklin Gothic Book" w:hAnsi="Franklin Gothic Book"/>
          <w:szCs w:val="22"/>
        </w:rPr>
        <w:t>s</w:t>
      </w:r>
      <w:r w:rsidRPr="00502C60">
        <w:rPr>
          <w:rFonts w:ascii="Franklin Gothic Book" w:hAnsi="Franklin Gothic Book"/>
          <w:szCs w:val="22"/>
        </w:rPr>
        <w:t xml:space="preserve"> and Information Technology skills</w:t>
      </w:r>
    </w:p>
    <w:p w:rsidR="00FA0DFB" w:rsidRPr="00502C60" w:rsidRDefault="00502C60" w:rsidP="0097385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Franklin Gothic Book" w:hAnsi="Franklin Gothic Book"/>
          <w:szCs w:val="22"/>
        </w:rPr>
      </w:pPr>
      <w:r w:rsidRPr="00502C60">
        <w:rPr>
          <w:rFonts w:ascii="Franklin Gothic Book" w:hAnsi="Franklin Gothic Book"/>
          <w:szCs w:val="22"/>
        </w:rPr>
        <w:t>Assist teachers as they integrate</w:t>
      </w:r>
      <w:r w:rsidR="00FA0DFB" w:rsidRPr="00502C60">
        <w:rPr>
          <w:rFonts w:ascii="Franklin Gothic Book" w:hAnsi="Franklin Gothic Book"/>
          <w:szCs w:val="22"/>
        </w:rPr>
        <w:t xml:space="preserve"> information and technology skills</w:t>
      </w:r>
    </w:p>
    <w:p w:rsidR="005671F5" w:rsidRDefault="005671F5" w:rsidP="00130AAC">
      <w:pPr>
        <w:ind w:left="720"/>
        <w:rPr>
          <w:rFonts w:ascii="Franklin Gothic Book" w:hAnsi="Franklin Gothic Book"/>
          <w:szCs w:val="22"/>
        </w:rPr>
      </w:pPr>
    </w:p>
    <w:p w:rsidR="005671F5" w:rsidRDefault="005671F5">
      <w:pPr>
        <w:rPr>
          <w:rFonts w:ascii="Franklin Gothic Book" w:hAnsi="Franklin Gothic Book"/>
          <w:szCs w:val="22"/>
          <w:highlight w:val="yellow"/>
        </w:rPr>
      </w:pPr>
      <w:r>
        <w:rPr>
          <w:rFonts w:ascii="Franklin Gothic Book" w:hAnsi="Franklin Gothic Book"/>
          <w:szCs w:val="22"/>
          <w:highlight w:val="yellow"/>
        </w:rPr>
        <w:br w:type="page"/>
      </w:r>
    </w:p>
    <w:p w:rsidR="00B94534" w:rsidRDefault="00B94534" w:rsidP="00130AAC">
      <w:pPr>
        <w:ind w:left="720"/>
        <w:rPr>
          <w:rFonts w:ascii="Franklin Gothic Book" w:hAnsi="Franklin Gothic Book"/>
          <w:b/>
          <w:bCs/>
        </w:rPr>
      </w:pPr>
    </w:p>
    <w:p w:rsidR="001A0EB4" w:rsidRPr="00130AAC" w:rsidRDefault="001A0EB4" w:rsidP="00B94534">
      <w:pPr>
        <w:rPr>
          <w:rFonts w:ascii="Franklin Gothic Book" w:hAnsi="Franklin Gothic Book"/>
          <w:szCs w:val="22"/>
        </w:rPr>
      </w:pPr>
      <w:r w:rsidRPr="00130AAC">
        <w:rPr>
          <w:rFonts w:ascii="Franklin Gothic Book" w:hAnsi="Franklin Gothic Book"/>
          <w:b/>
          <w:bCs/>
        </w:rPr>
        <w:t xml:space="preserve">Interlibrary Loan </w:t>
      </w:r>
      <w:r w:rsidR="004362B6">
        <w:rPr>
          <w:rFonts w:ascii="Franklin Gothic Book" w:hAnsi="Franklin Gothic Book"/>
          <w:b/>
          <w:bCs/>
        </w:rPr>
        <w:t>2012-13</w:t>
      </w:r>
    </w:p>
    <w:p w:rsidR="001A0EB4" w:rsidRPr="00F6154F" w:rsidRDefault="00131318">
      <w:pPr>
        <w:rPr>
          <w:rFonts w:ascii="Franklin Gothic Book" w:hAnsi="Franklin Gothic Book"/>
        </w:rPr>
      </w:pPr>
      <w:r w:rsidRPr="00F615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-208280</wp:posOffset>
            </wp:positionV>
            <wp:extent cx="1714500" cy="972820"/>
            <wp:effectExtent l="19050" t="0" r="0" b="0"/>
            <wp:wrapNone/>
            <wp:docPr id="3" name="Picture 3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55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253" w:rsidRDefault="001A0EB4">
      <w:pPr>
        <w:pStyle w:val="Heading5"/>
      </w:pPr>
      <w:r w:rsidRPr="00F6154F">
        <w:t xml:space="preserve">Number </w:t>
      </w:r>
      <w:r w:rsidR="00AA0ABF" w:rsidRPr="00F6154F">
        <w:t xml:space="preserve">of items </w:t>
      </w:r>
      <w:r w:rsidRPr="00F6154F">
        <w:t>Requested for MASH patrons</w:t>
      </w:r>
    </w:p>
    <w:p w:rsidR="00F604DB" w:rsidRPr="00F604DB" w:rsidRDefault="00F604DB" w:rsidP="00F604DB"/>
    <w:p w:rsidR="001A0EB4" w:rsidRPr="00F6154F" w:rsidRDefault="006D5253">
      <w:pPr>
        <w:pStyle w:val="Heading5"/>
        <w:rPr>
          <w:b/>
        </w:rPr>
      </w:pPr>
      <w:r w:rsidRPr="00F6154F">
        <w:t>WISCAT</w:t>
      </w:r>
      <w:r w:rsidRPr="00F6154F">
        <w:tab/>
      </w:r>
      <w:r w:rsidRPr="00F6154F">
        <w:tab/>
      </w:r>
      <w:r w:rsidRPr="00F6154F">
        <w:tab/>
      </w:r>
      <w:r w:rsidRPr="00F6154F">
        <w:tab/>
      </w:r>
      <w:r w:rsidRPr="00F6154F">
        <w:tab/>
      </w:r>
      <w:r w:rsidR="001A0EB4" w:rsidRPr="00F6154F">
        <w:t xml:space="preserve"> </w:t>
      </w:r>
      <w:r w:rsidR="00387BB3" w:rsidRPr="00F6154F">
        <w:t xml:space="preserve"> </w:t>
      </w:r>
      <w:r w:rsidR="00387BB3" w:rsidRPr="00F6154F">
        <w:tab/>
      </w:r>
      <w:r w:rsidR="00325725">
        <w:rPr>
          <w:b/>
        </w:rPr>
        <w:t xml:space="preserve">    23</w:t>
      </w:r>
    </w:p>
    <w:p w:rsidR="006D5253" w:rsidRPr="00F6154F" w:rsidRDefault="00B043FA" w:rsidP="006D5253">
      <w:pPr>
        <w:rPr>
          <w:rFonts w:ascii="Franklin Gothic Book" w:hAnsi="Franklin Gothic Book"/>
          <w:b/>
          <w:i/>
          <w:u w:val="single"/>
        </w:rPr>
      </w:pPr>
      <w:r>
        <w:rPr>
          <w:rFonts w:ascii="Franklin Gothic Book" w:hAnsi="Franklin Gothic Book"/>
          <w:i/>
          <w:iCs/>
        </w:rPr>
        <w:t xml:space="preserve">V-Cat </w:t>
      </w:r>
      <w:r w:rsidR="004362B6">
        <w:rPr>
          <w:rFonts w:ascii="Franklin Gothic Book" w:hAnsi="Franklin Gothic Book"/>
          <w:i/>
          <w:iCs/>
        </w:rPr>
        <w:t>and interschool</w:t>
      </w:r>
      <w:r w:rsidR="004362B6">
        <w:rPr>
          <w:rFonts w:ascii="Franklin Gothic Book" w:hAnsi="Franklin Gothic Book"/>
          <w:i/>
          <w:iCs/>
        </w:rPr>
        <w:tab/>
      </w:r>
      <w:r w:rsidR="007535F4" w:rsidRPr="00F6154F">
        <w:rPr>
          <w:rFonts w:ascii="Franklin Gothic Book" w:hAnsi="Franklin Gothic Book"/>
          <w:i/>
          <w:iCs/>
        </w:rPr>
        <w:tab/>
      </w:r>
      <w:r w:rsidR="006D5253" w:rsidRPr="00F6154F">
        <w:rPr>
          <w:rFonts w:ascii="Franklin Gothic Book" w:hAnsi="Franklin Gothic Book"/>
          <w:i/>
          <w:iCs/>
        </w:rPr>
        <w:tab/>
      </w:r>
      <w:r w:rsidR="006D5253" w:rsidRPr="00F6154F">
        <w:rPr>
          <w:rFonts w:ascii="Franklin Gothic Book" w:hAnsi="Franklin Gothic Book"/>
          <w:i/>
          <w:iCs/>
        </w:rPr>
        <w:tab/>
      </w:r>
      <w:r w:rsidR="00325725">
        <w:rPr>
          <w:rFonts w:ascii="Franklin Gothic Book" w:hAnsi="Franklin Gothic Book"/>
          <w:i/>
          <w:iCs/>
        </w:rPr>
        <w:t xml:space="preserve">  </w:t>
      </w:r>
      <w:r w:rsidR="00325725">
        <w:rPr>
          <w:rFonts w:ascii="Franklin Gothic Book" w:hAnsi="Franklin Gothic Book"/>
          <w:b/>
          <w:i/>
          <w:u w:val="single"/>
        </w:rPr>
        <w:t>111</w:t>
      </w:r>
    </w:p>
    <w:p w:rsidR="00B84E69" w:rsidRPr="00F6154F" w:rsidRDefault="00B84E69" w:rsidP="006D5253">
      <w:pPr>
        <w:rPr>
          <w:rFonts w:ascii="Franklin Gothic Book" w:hAnsi="Franklin Gothic Book"/>
          <w:b/>
          <w:i/>
        </w:rPr>
      </w:pPr>
    </w:p>
    <w:p w:rsidR="0080053C" w:rsidRPr="00F6154F" w:rsidRDefault="0080053C" w:rsidP="006D5253">
      <w:pPr>
        <w:rPr>
          <w:rFonts w:ascii="Franklin Gothic Book" w:hAnsi="Franklin Gothic Book"/>
          <w:i/>
          <w:iCs/>
        </w:rPr>
      </w:pPr>
      <w:r w:rsidRPr="00F6154F">
        <w:rPr>
          <w:rFonts w:ascii="Franklin Gothic Book" w:hAnsi="Franklin Gothic Book"/>
          <w:b/>
          <w:i/>
        </w:rPr>
        <w:t>Total</w:t>
      </w:r>
      <w:r w:rsidRPr="00F6154F">
        <w:rPr>
          <w:rFonts w:ascii="Franklin Gothic Book" w:hAnsi="Franklin Gothic Book"/>
          <w:b/>
          <w:i/>
        </w:rPr>
        <w:tab/>
      </w:r>
      <w:r w:rsidRPr="00F6154F">
        <w:rPr>
          <w:rFonts w:ascii="Franklin Gothic Book" w:hAnsi="Franklin Gothic Book"/>
          <w:b/>
          <w:i/>
        </w:rPr>
        <w:tab/>
      </w:r>
      <w:r w:rsidRPr="00F6154F">
        <w:rPr>
          <w:rFonts w:ascii="Franklin Gothic Book" w:hAnsi="Franklin Gothic Book"/>
          <w:b/>
          <w:i/>
        </w:rPr>
        <w:tab/>
      </w:r>
      <w:r w:rsidRPr="00F6154F">
        <w:rPr>
          <w:rFonts w:ascii="Franklin Gothic Book" w:hAnsi="Franklin Gothic Book"/>
          <w:b/>
          <w:i/>
        </w:rPr>
        <w:tab/>
      </w:r>
      <w:r w:rsidRPr="00F6154F">
        <w:rPr>
          <w:rFonts w:ascii="Franklin Gothic Book" w:hAnsi="Franklin Gothic Book"/>
          <w:b/>
          <w:i/>
        </w:rPr>
        <w:tab/>
      </w:r>
      <w:r w:rsidRPr="00F6154F">
        <w:rPr>
          <w:rFonts w:ascii="Franklin Gothic Book" w:hAnsi="Franklin Gothic Book"/>
          <w:b/>
          <w:i/>
        </w:rPr>
        <w:tab/>
        <w:t xml:space="preserve">        </w:t>
      </w:r>
      <w:r w:rsidR="00721E11">
        <w:rPr>
          <w:rFonts w:ascii="Franklin Gothic Book" w:hAnsi="Franklin Gothic Book"/>
          <w:b/>
          <w:i/>
        </w:rPr>
        <w:t xml:space="preserve">  </w:t>
      </w:r>
      <w:r w:rsidR="0048073D" w:rsidRPr="00F6154F">
        <w:rPr>
          <w:rFonts w:ascii="Franklin Gothic Book" w:hAnsi="Franklin Gothic Book"/>
          <w:b/>
          <w:i/>
        </w:rPr>
        <w:t xml:space="preserve"> </w:t>
      </w:r>
      <w:r w:rsidR="00D96095" w:rsidRPr="00F6154F">
        <w:rPr>
          <w:rFonts w:ascii="Franklin Gothic Book" w:hAnsi="Franklin Gothic Book"/>
          <w:b/>
          <w:i/>
        </w:rPr>
        <w:t xml:space="preserve"> </w:t>
      </w:r>
      <w:r w:rsidR="009F5E72">
        <w:rPr>
          <w:rFonts w:ascii="Franklin Gothic Book" w:hAnsi="Franklin Gothic Book"/>
          <w:b/>
          <w:i/>
        </w:rPr>
        <w:t xml:space="preserve">  </w:t>
      </w:r>
      <w:r w:rsidR="00325725">
        <w:rPr>
          <w:rFonts w:ascii="Franklin Gothic Book" w:hAnsi="Franklin Gothic Book"/>
          <w:b/>
          <w:i/>
        </w:rPr>
        <w:t>134</w:t>
      </w:r>
    </w:p>
    <w:p w:rsidR="001A0EB4" w:rsidRPr="00F6154F" w:rsidRDefault="001A0EB4" w:rsidP="00387BB3">
      <w:pPr>
        <w:rPr>
          <w:rFonts w:ascii="Franklin Gothic Book" w:hAnsi="Franklin Gothic Book"/>
        </w:rPr>
      </w:pPr>
      <w:r w:rsidRPr="00F6154F">
        <w:rPr>
          <w:rFonts w:ascii="Franklin Gothic Book" w:hAnsi="Franklin Gothic Book"/>
        </w:rPr>
        <w:tab/>
      </w:r>
      <w:r w:rsidR="001163A0" w:rsidRPr="00F6154F">
        <w:rPr>
          <w:rFonts w:ascii="Franklin Gothic Book" w:hAnsi="Franklin Gothic Book"/>
        </w:rPr>
        <w:tab/>
      </w:r>
      <w:r w:rsidR="00387BB3" w:rsidRPr="00F6154F">
        <w:rPr>
          <w:rFonts w:ascii="Franklin Gothic Book" w:hAnsi="Franklin Gothic Book"/>
        </w:rPr>
        <w:tab/>
      </w:r>
      <w:r w:rsidR="00387BB3" w:rsidRPr="00F6154F">
        <w:rPr>
          <w:rFonts w:ascii="Franklin Gothic Book" w:hAnsi="Franklin Gothic Book"/>
        </w:rPr>
        <w:tab/>
        <w:t xml:space="preserve"> </w:t>
      </w:r>
    </w:p>
    <w:p w:rsidR="001A0EB4" w:rsidRPr="00F6154F" w:rsidRDefault="001A0EB4">
      <w:pPr>
        <w:pStyle w:val="Heading5"/>
      </w:pPr>
      <w:r w:rsidRPr="00F6154F">
        <w:t>Items sent from MASH</w:t>
      </w:r>
      <w:r w:rsidR="00387BB3" w:rsidRPr="00F6154F">
        <w:t xml:space="preserve"> to other libraries</w:t>
      </w:r>
      <w:r w:rsidR="00387BB3" w:rsidRPr="00F6154F">
        <w:tab/>
      </w:r>
      <w:r w:rsidR="00387BB3" w:rsidRPr="00F6154F">
        <w:tab/>
      </w:r>
      <w:r w:rsidR="00AF74E4" w:rsidRPr="00F6154F">
        <w:t xml:space="preserve"> </w:t>
      </w:r>
      <w:r w:rsidR="00325725">
        <w:t xml:space="preserve">   </w:t>
      </w:r>
      <w:r w:rsidR="00325725">
        <w:rPr>
          <w:b/>
        </w:rPr>
        <w:t>28</w:t>
      </w:r>
    </w:p>
    <w:p w:rsidR="00B8121C" w:rsidRPr="00C01724" w:rsidRDefault="00B8121C" w:rsidP="00C01724">
      <w:pPr>
        <w:rPr>
          <w:rFonts w:ascii="Franklin Gothic Book" w:hAnsi="Franklin Gothic Book"/>
        </w:rPr>
      </w:pPr>
    </w:p>
    <w:p w:rsidR="00B8121C" w:rsidRPr="00EC0DF4" w:rsidRDefault="00B8121C" w:rsidP="001163A0">
      <w:pPr>
        <w:ind w:firstLine="720"/>
        <w:rPr>
          <w:rFonts w:ascii="Franklin Gothic Book" w:hAnsi="Franklin Gothic Book"/>
          <w:highlight w:val="yellow"/>
        </w:rPr>
      </w:pPr>
    </w:p>
    <w:p w:rsidR="00F76F8C" w:rsidRPr="00EC0DF4" w:rsidRDefault="004C6574" w:rsidP="00D94860">
      <w:pPr>
        <w:rPr>
          <w:rFonts w:ascii="Franklin Gothic Book" w:hAnsi="Franklin Gothic Book"/>
          <w:b/>
          <w:bCs/>
          <w:highlight w:val="yellow"/>
        </w:rPr>
      </w:pPr>
      <w:r w:rsidRPr="004C6574">
        <w:rPr>
          <w:rFonts w:ascii="Franklin Gothic Book" w:hAnsi="Franklin Gothic Book"/>
          <w:noProof/>
          <w:highlight w:val="yellow"/>
        </w:rPr>
        <w:pict>
          <v:line id="_x0000_s1031" style="position:absolute;z-index:251656704" from="0,5.85pt" to="6in,5.85pt" strokeweight="2.25pt"/>
        </w:pict>
      </w:r>
    </w:p>
    <w:p w:rsidR="00F76F8C" w:rsidRPr="00EC0DF4" w:rsidRDefault="00F76F8C" w:rsidP="00D94860">
      <w:pPr>
        <w:rPr>
          <w:rFonts w:ascii="Franklin Gothic Book" w:hAnsi="Franklin Gothic Book"/>
          <w:b/>
          <w:bCs/>
          <w:highlight w:val="yellow"/>
        </w:rPr>
      </w:pPr>
    </w:p>
    <w:p w:rsidR="00D94860" w:rsidRPr="00ED24A0" w:rsidRDefault="00D94860" w:rsidP="00D94860">
      <w:pPr>
        <w:rPr>
          <w:rFonts w:ascii="Franklin Gothic Book" w:hAnsi="Franklin Gothic Book"/>
        </w:rPr>
      </w:pPr>
      <w:r w:rsidRPr="00ED24A0">
        <w:rPr>
          <w:rFonts w:ascii="Franklin Gothic Book" w:hAnsi="Franklin Gothic Book"/>
          <w:b/>
          <w:bCs/>
        </w:rPr>
        <w:t xml:space="preserve">Collection Report </w:t>
      </w:r>
    </w:p>
    <w:p w:rsidR="00057EC3" w:rsidRPr="00ED24A0" w:rsidRDefault="00057EC3">
      <w:pPr>
        <w:rPr>
          <w:rFonts w:ascii="Franklin Gothic Book" w:hAnsi="Franklin Gothic Book"/>
        </w:rPr>
      </w:pPr>
    </w:p>
    <w:p w:rsidR="00D94860" w:rsidRPr="00E23B00" w:rsidRDefault="00D94860" w:rsidP="00057EC3">
      <w:pPr>
        <w:jc w:val="center"/>
        <w:rPr>
          <w:rFonts w:ascii="Franklin Gothic Book" w:hAnsi="Franklin Gothic Book"/>
        </w:rPr>
      </w:pPr>
      <w:r w:rsidRPr="00E23B00">
        <w:rPr>
          <w:rFonts w:ascii="Franklin Gothic Book" w:hAnsi="Franklin Gothic Book"/>
        </w:rPr>
        <w:t>Volumes at MASH</w:t>
      </w:r>
      <w:r w:rsidR="00057EC3" w:rsidRPr="00E23B00">
        <w:rPr>
          <w:rFonts w:ascii="Franklin Gothic Book" w:hAnsi="Franklin Gothic Book"/>
        </w:rPr>
        <w:t xml:space="preserve"> Library Media Center</w:t>
      </w:r>
    </w:p>
    <w:p w:rsidR="00CF0A6E" w:rsidRPr="00E23B00" w:rsidRDefault="00836CF2" w:rsidP="00057EC3">
      <w:pPr>
        <w:jc w:val="center"/>
        <w:rPr>
          <w:rFonts w:ascii="Franklin Gothic Book" w:hAnsi="Franklin Gothic Book"/>
        </w:rPr>
      </w:pPr>
      <w:r w:rsidRPr="00E23B00">
        <w:rPr>
          <w:rFonts w:ascii="Franklin Gothic Book" w:hAnsi="Franklin Gothic Book"/>
        </w:rPr>
        <w:t>20</w:t>
      </w:r>
      <w:r w:rsidR="0003369C" w:rsidRPr="00E23B00">
        <w:rPr>
          <w:rFonts w:ascii="Franklin Gothic Book" w:hAnsi="Franklin Gothic Book"/>
        </w:rPr>
        <w:t>1</w:t>
      </w:r>
      <w:r w:rsidR="005671F5" w:rsidRPr="00E23B00">
        <w:rPr>
          <w:rFonts w:ascii="Franklin Gothic Book" w:hAnsi="Franklin Gothic Book"/>
        </w:rPr>
        <w:t>2</w:t>
      </w:r>
      <w:r w:rsidRPr="00E23B00">
        <w:rPr>
          <w:rFonts w:ascii="Franklin Gothic Book" w:hAnsi="Franklin Gothic Book"/>
        </w:rPr>
        <w:t>-20</w:t>
      </w:r>
      <w:r w:rsidR="001539EA" w:rsidRPr="00E23B00">
        <w:rPr>
          <w:rFonts w:ascii="Franklin Gothic Book" w:hAnsi="Franklin Gothic Book"/>
        </w:rPr>
        <w:t>1</w:t>
      </w:r>
      <w:r w:rsidR="002C1F54" w:rsidRPr="00E23B00">
        <w:rPr>
          <w:rFonts w:ascii="Franklin Gothic Book" w:hAnsi="Franklin Gothic Book"/>
        </w:rPr>
        <w:t>3</w:t>
      </w:r>
    </w:p>
    <w:p w:rsidR="00CF0A6E" w:rsidRPr="00E23B00" w:rsidRDefault="00CF0A6E" w:rsidP="00057EC3">
      <w:pPr>
        <w:jc w:val="center"/>
        <w:rPr>
          <w:rFonts w:ascii="Franklin Gothic Book" w:hAnsi="Franklin Gothic Book"/>
          <w:highlight w:val="yellow"/>
        </w:rPr>
      </w:pPr>
    </w:p>
    <w:p w:rsidR="00294666" w:rsidRPr="00E23B00" w:rsidRDefault="00E6198D" w:rsidP="00057EC3">
      <w:pPr>
        <w:jc w:val="center"/>
        <w:rPr>
          <w:rFonts w:ascii="Franklin Gothic Book" w:hAnsi="Franklin Gothic Book"/>
        </w:rPr>
      </w:pPr>
      <w:r w:rsidRPr="00E23B00">
        <w:rPr>
          <w:rFonts w:ascii="Franklin Gothic Book" w:hAnsi="Franklin Gothic Book"/>
        </w:rPr>
        <w:t xml:space="preserve">August 2012 </w:t>
      </w:r>
      <w:r w:rsidR="00294666" w:rsidRPr="00E23B00">
        <w:rPr>
          <w:rFonts w:ascii="Franklin Gothic Book" w:hAnsi="Franklin Gothic Book"/>
        </w:rPr>
        <w:tab/>
      </w:r>
      <w:r w:rsidR="00294666" w:rsidRPr="00E23B00">
        <w:rPr>
          <w:rFonts w:ascii="Franklin Gothic Book" w:hAnsi="Franklin Gothic Book"/>
        </w:rPr>
        <w:tab/>
      </w:r>
      <w:r w:rsidR="00294666" w:rsidRPr="00E23B00">
        <w:rPr>
          <w:rFonts w:ascii="Franklin Gothic Book" w:hAnsi="Franklin Gothic Book"/>
        </w:rPr>
        <w:tab/>
        <w:t xml:space="preserve">     </w:t>
      </w:r>
      <w:r w:rsidR="00A46E4D" w:rsidRPr="00E23B00">
        <w:rPr>
          <w:rFonts w:ascii="Franklin Gothic Book" w:hAnsi="Franklin Gothic Book"/>
        </w:rPr>
        <w:t xml:space="preserve">            </w:t>
      </w:r>
      <w:r w:rsidR="00294666" w:rsidRPr="00E23B00">
        <w:rPr>
          <w:rFonts w:ascii="Franklin Gothic Book" w:hAnsi="Franklin Gothic Book"/>
        </w:rPr>
        <w:t xml:space="preserve"> </w:t>
      </w:r>
      <w:r w:rsidR="00E23B00">
        <w:rPr>
          <w:rFonts w:ascii="Franklin Gothic Book" w:hAnsi="Franklin Gothic Book"/>
        </w:rPr>
        <w:t xml:space="preserve"> </w:t>
      </w:r>
      <w:r w:rsidRPr="00E23B00">
        <w:rPr>
          <w:rFonts w:ascii="Franklin Gothic Book" w:hAnsi="Franklin Gothic Book"/>
        </w:rPr>
        <w:t>13975</w:t>
      </w:r>
    </w:p>
    <w:p w:rsidR="00294666" w:rsidRPr="00E23B00" w:rsidRDefault="00294666" w:rsidP="00294666">
      <w:pPr>
        <w:jc w:val="center"/>
        <w:rPr>
          <w:rFonts w:ascii="Franklin Gothic Book" w:hAnsi="Franklin Gothic Book"/>
        </w:rPr>
      </w:pPr>
      <w:r w:rsidRPr="00E23B00">
        <w:rPr>
          <w:rFonts w:ascii="Franklin Gothic Book" w:hAnsi="Franklin Gothic Book"/>
        </w:rPr>
        <w:t xml:space="preserve">Added new 2012-13    </w:t>
      </w:r>
      <w:r w:rsidRPr="00E23B00">
        <w:rPr>
          <w:rFonts w:ascii="Franklin Gothic Book" w:hAnsi="Franklin Gothic Book"/>
        </w:rPr>
        <w:tab/>
      </w:r>
      <w:r w:rsidRPr="00E23B00">
        <w:rPr>
          <w:rFonts w:ascii="Franklin Gothic Book" w:hAnsi="Franklin Gothic Book"/>
        </w:rPr>
        <w:tab/>
      </w:r>
      <w:r w:rsidR="00A46E4D" w:rsidRPr="00E23B00">
        <w:rPr>
          <w:rFonts w:ascii="Franklin Gothic Book" w:hAnsi="Franklin Gothic Book"/>
        </w:rPr>
        <w:t xml:space="preserve">          </w:t>
      </w:r>
      <w:r w:rsidRPr="00E23B00">
        <w:rPr>
          <w:rFonts w:ascii="Franklin Gothic Book" w:hAnsi="Franklin Gothic Book"/>
        </w:rPr>
        <w:t>+668</w:t>
      </w:r>
    </w:p>
    <w:p w:rsidR="00E6198D" w:rsidRPr="00E23B00" w:rsidRDefault="00294666" w:rsidP="00294666">
      <w:pPr>
        <w:jc w:val="center"/>
        <w:rPr>
          <w:rFonts w:ascii="Franklin Gothic Book" w:hAnsi="Franklin Gothic Book"/>
        </w:rPr>
      </w:pPr>
      <w:r w:rsidRPr="00E23B00">
        <w:rPr>
          <w:rFonts w:ascii="Franklin Gothic Book" w:hAnsi="Franklin Gothic Book"/>
        </w:rPr>
        <w:t xml:space="preserve">Weeded from the collection     </w:t>
      </w:r>
      <w:r w:rsidR="00A46E4D" w:rsidRPr="00E23B00">
        <w:rPr>
          <w:rFonts w:ascii="Franklin Gothic Book" w:hAnsi="Franklin Gothic Book"/>
        </w:rPr>
        <w:t xml:space="preserve">         </w:t>
      </w:r>
      <w:r w:rsidR="00E23B00">
        <w:rPr>
          <w:rFonts w:ascii="Franklin Gothic Book" w:hAnsi="Franklin Gothic Book"/>
        </w:rPr>
        <w:t xml:space="preserve">         </w:t>
      </w:r>
      <w:r w:rsidR="00A46E4D" w:rsidRPr="00E23B00">
        <w:rPr>
          <w:rFonts w:ascii="Franklin Gothic Book" w:hAnsi="Franklin Gothic Book"/>
        </w:rPr>
        <w:t xml:space="preserve"> </w:t>
      </w:r>
      <w:r w:rsidRPr="00E23B00">
        <w:rPr>
          <w:rFonts w:ascii="Franklin Gothic Book" w:hAnsi="Franklin Gothic Book"/>
        </w:rPr>
        <w:t xml:space="preserve">- </w:t>
      </w:r>
      <w:r w:rsidR="00646D1C" w:rsidRPr="00E23B00">
        <w:rPr>
          <w:rFonts w:ascii="Franklin Gothic Book" w:hAnsi="Franklin Gothic Book"/>
        </w:rPr>
        <w:t>886</w:t>
      </w:r>
    </w:p>
    <w:p w:rsidR="002B67AD" w:rsidRPr="00E23B00" w:rsidRDefault="002B67AD" w:rsidP="00057EC3">
      <w:pPr>
        <w:jc w:val="center"/>
        <w:rPr>
          <w:rFonts w:ascii="Franklin Gothic Book" w:hAnsi="Franklin Gothic Book"/>
        </w:rPr>
      </w:pPr>
    </w:p>
    <w:p w:rsidR="00E6198D" w:rsidRPr="00E23B00" w:rsidRDefault="00D2570C" w:rsidP="00057EC3">
      <w:pPr>
        <w:jc w:val="center"/>
        <w:rPr>
          <w:rFonts w:ascii="Franklin Gothic Book" w:hAnsi="Franklin Gothic Book"/>
        </w:rPr>
      </w:pPr>
      <w:r w:rsidRPr="00E23B00">
        <w:rPr>
          <w:rFonts w:ascii="Franklin Gothic Book" w:hAnsi="Franklin Gothic Book"/>
        </w:rPr>
        <w:t xml:space="preserve">Total volumes    </w:t>
      </w:r>
      <w:r w:rsidR="00A46E4D" w:rsidRPr="00E23B00">
        <w:rPr>
          <w:rFonts w:ascii="Franklin Gothic Book" w:hAnsi="Franklin Gothic Book"/>
        </w:rPr>
        <w:t xml:space="preserve">                          </w:t>
      </w:r>
      <w:r w:rsidR="002C1F54" w:rsidRPr="00E23B00">
        <w:rPr>
          <w:rFonts w:ascii="Franklin Gothic Book" w:hAnsi="Franklin Gothic Book"/>
        </w:rPr>
        <w:t xml:space="preserve">  </w:t>
      </w:r>
      <w:r w:rsidR="00A46E4D" w:rsidRPr="00E23B00">
        <w:rPr>
          <w:rFonts w:ascii="Franklin Gothic Book" w:hAnsi="Franklin Gothic Book"/>
        </w:rPr>
        <w:t xml:space="preserve">   </w:t>
      </w:r>
      <w:r w:rsidR="00E23B00">
        <w:rPr>
          <w:rFonts w:ascii="Franklin Gothic Book" w:hAnsi="Franklin Gothic Book"/>
        </w:rPr>
        <w:t xml:space="preserve">      </w:t>
      </w:r>
      <w:r w:rsidR="00B043FA">
        <w:rPr>
          <w:rFonts w:ascii="Franklin Gothic Book" w:hAnsi="Franklin Gothic Book"/>
        </w:rPr>
        <w:t xml:space="preserve">  </w:t>
      </w:r>
      <w:r w:rsidR="00E23B00">
        <w:rPr>
          <w:rFonts w:ascii="Franklin Gothic Book" w:hAnsi="Franklin Gothic Book"/>
        </w:rPr>
        <w:t xml:space="preserve">  </w:t>
      </w:r>
      <w:r w:rsidR="00E6198D" w:rsidRPr="00E23B00">
        <w:rPr>
          <w:rFonts w:ascii="Franklin Gothic Book" w:hAnsi="Franklin Gothic Book"/>
        </w:rPr>
        <w:t>13</w:t>
      </w:r>
      <w:r w:rsidR="00646D1C" w:rsidRPr="00E23B00">
        <w:rPr>
          <w:rFonts w:ascii="Franklin Gothic Book" w:hAnsi="Franklin Gothic Book"/>
        </w:rPr>
        <w:t>757</w:t>
      </w:r>
      <w:r w:rsidR="00294666" w:rsidRPr="00E23B00">
        <w:rPr>
          <w:rFonts w:ascii="Franklin Gothic Book" w:hAnsi="Franklin Gothic Book"/>
        </w:rPr>
        <w:t xml:space="preserve"> </w:t>
      </w:r>
    </w:p>
    <w:p w:rsidR="00B10C2D" w:rsidRPr="00AF74E4" w:rsidRDefault="007B43F0" w:rsidP="009765A8">
      <w:pPr>
        <w:jc w:val="center"/>
        <w:rPr>
          <w:rFonts w:ascii="Franklin Gothic Book" w:hAnsi="Franklin Gothic Book"/>
          <w:b/>
          <w:color w:val="FF0000"/>
        </w:rPr>
      </w:pPr>
      <w:r w:rsidRPr="00AF74E4">
        <w:rPr>
          <w:rFonts w:ascii="Franklin Gothic Book" w:hAnsi="Franklin Gothic Book"/>
          <w:b/>
        </w:rPr>
        <w:tab/>
      </w:r>
      <w:r w:rsidRPr="00AF74E4">
        <w:rPr>
          <w:rFonts w:ascii="Franklin Gothic Book" w:hAnsi="Franklin Gothic Book"/>
          <w:b/>
        </w:rPr>
        <w:tab/>
      </w:r>
      <w:r w:rsidRPr="00AF74E4">
        <w:rPr>
          <w:rFonts w:ascii="Franklin Gothic Book" w:hAnsi="Franklin Gothic Book"/>
          <w:b/>
        </w:rPr>
        <w:tab/>
      </w:r>
      <w:r w:rsidRPr="00AF74E4">
        <w:rPr>
          <w:rFonts w:ascii="Franklin Gothic Book" w:hAnsi="Franklin Gothic Book"/>
          <w:b/>
        </w:rPr>
        <w:tab/>
      </w:r>
      <w:r w:rsidRPr="00AF74E4">
        <w:rPr>
          <w:rFonts w:ascii="Franklin Gothic Book" w:hAnsi="Franklin Gothic Book"/>
          <w:b/>
        </w:rPr>
        <w:tab/>
      </w:r>
    </w:p>
    <w:p w:rsidR="009C2B32" w:rsidRPr="00EC0DF4" w:rsidRDefault="004C6574" w:rsidP="00C4511A">
      <w:pPr>
        <w:rPr>
          <w:rFonts w:ascii="Franklin Gothic Book" w:hAnsi="Franklin Gothic Book"/>
          <w:highlight w:val="yellow"/>
        </w:rPr>
      </w:pPr>
      <w:r>
        <w:rPr>
          <w:rFonts w:ascii="Franklin Gothic Book" w:hAnsi="Franklin Gothic Book"/>
          <w:noProof/>
        </w:rPr>
        <w:pict>
          <v:line id="_x0000_s1049" style="position:absolute;z-index:251660800" from="-10.5pt,6.35pt" to="421.5pt,6.35pt" strokeweight="2.25pt"/>
        </w:pict>
      </w:r>
    </w:p>
    <w:p w:rsidR="00A22866" w:rsidRPr="00EC0DF4" w:rsidRDefault="00A22866" w:rsidP="00A125EC">
      <w:pPr>
        <w:jc w:val="center"/>
        <w:rPr>
          <w:rFonts w:ascii="Franklin Gothic Book" w:hAnsi="Franklin Gothic Book"/>
          <w:b/>
          <w:highlight w:val="yellow"/>
        </w:rPr>
      </w:pPr>
    </w:p>
    <w:p w:rsidR="00D94860" w:rsidRPr="00AF74E4" w:rsidRDefault="00E02AA4" w:rsidP="00B94534">
      <w:pPr>
        <w:tabs>
          <w:tab w:val="left" w:pos="1493"/>
          <w:tab w:val="center" w:pos="432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D94860" w:rsidRPr="00AF74E4">
        <w:rPr>
          <w:rFonts w:ascii="Franklin Gothic Book" w:hAnsi="Franklin Gothic Book"/>
          <w:b/>
        </w:rPr>
        <w:t xml:space="preserve">Average Age of </w:t>
      </w:r>
      <w:r w:rsidR="00A125EC" w:rsidRPr="00AF74E4">
        <w:rPr>
          <w:rFonts w:ascii="Franklin Gothic Book" w:hAnsi="Franklin Gothic Book"/>
          <w:b/>
        </w:rPr>
        <w:t xml:space="preserve">MASH </w:t>
      </w:r>
      <w:r w:rsidR="00D94860" w:rsidRPr="00AF74E4">
        <w:rPr>
          <w:rFonts w:ascii="Franklin Gothic Book" w:hAnsi="Franklin Gothic Book"/>
          <w:b/>
        </w:rPr>
        <w:t>Collection</w:t>
      </w:r>
      <w:r w:rsidR="007958CB" w:rsidRPr="00AF74E4">
        <w:rPr>
          <w:rFonts w:ascii="Franklin Gothic Book" w:hAnsi="Franklin Gothic Book"/>
          <w:b/>
        </w:rPr>
        <w:t>/End of Year</w:t>
      </w:r>
    </w:p>
    <w:p w:rsidR="00A125EC" w:rsidRPr="00AF74E4" w:rsidRDefault="00A125EC" w:rsidP="00A125EC">
      <w:pPr>
        <w:jc w:val="center"/>
        <w:rPr>
          <w:rFonts w:ascii="Franklin Gothic Book" w:hAnsi="Franklin Gothic Book"/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954"/>
        <w:gridCol w:w="954"/>
        <w:gridCol w:w="954"/>
        <w:gridCol w:w="954"/>
        <w:gridCol w:w="954"/>
        <w:gridCol w:w="954"/>
        <w:gridCol w:w="954"/>
        <w:gridCol w:w="904"/>
        <w:gridCol w:w="733"/>
      </w:tblGrid>
      <w:tr w:rsidR="001448E3" w:rsidRPr="00AF74E4" w:rsidTr="001448E3">
        <w:trPr>
          <w:jc w:val="center"/>
        </w:trPr>
        <w:tc>
          <w:tcPr>
            <w:tcW w:w="952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2004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2005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2007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2008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2009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2010</w:t>
            </w:r>
          </w:p>
        </w:tc>
        <w:tc>
          <w:tcPr>
            <w:tcW w:w="95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2011</w:t>
            </w:r>
          </w:p>
        </w:tc>
        <w:tc>
          <w:tcPr>
            <w:tcW w:w="904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2012</w:t>
            </w:r>
          </w:p>
        </w:tc>
        <w:tc>
          <w:tcPr>
            <w:tcW w:w="725" w:type="dxa"/>
          </w:tcPr>
          <w:p w:rsidR="001448E3" w:rsidRPr="0050169A" w:rsidRDefault="001448E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169A">
              <w:rPr>
                <w:rFonts w:ascii="Franklin Gothic Book" w:hAnsi="Franklin Gothic Book"/>
                <w:b/>
                <w:sz w:val="20"/>
                <w:szCs w:val="20"/>
              </w:rPr>
              <w:t>2013</w:t>
            </w:r>
          </w:p>
        </w:tc>
      </w:tr>
      <w:tr w:rsidR="001448E3" w:rsidRPr="00AF74E4" w:rsidTr="001448E3">
        <w:trPr>
          <w:jc w:val="center"/>
        </w:trPr>
        <w:tc>
          <w:tcPr>
            <w:tcW w:w="952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1986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1989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1991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1993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1994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1995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1997</w:t>
            </w:r>
          </w:p>
        </w:tc>
        <w:tc>
          <w:tcPr>
            <w:tcW w:w="95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1998</w:t>
            </w:r>
          </w:p>
        </w:tc>
        <w:tc>
          <w:tcPr>
            <w:tcW w:w="904" w:type="dxa"/>
          </w:tcPr>
          <w:p w:rsidR="001448E3" w:rsidRPr="002F1240" w:rsidRDefault="001448E3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1999</w:t>
            </w:r>
          </w:p>
        </w:tc>
        <w:tc>
          <w:tcPr>
            <w:tcW w:w="725" w:type="dxa"/>
          </w:tcPr>
          <w:p w:rsidR="001448E3" w:rsidRPr="002F1240" w:rsidRDefault="00BA466E">
            <w:pPr>
              <w:rPr>
                <w:rFonts w:ascii="Franklin Gothic Book" w:hAnsi="Franklin Gothic Book"/>
                <w:sz w:val="22"/>
              </w:rPr>
            </w:pPr>
            <w:r w:rsidRPr="002F1240">
              <w:rPr>
                <w:rFonts w:ascii="Franklin Gothic Book" w:hAnsi="Franklin Gothic Book"/>
                <w:sz w:val="22"/>
              </w:rPr>
              <w:t>2001</w:t>
            </w:r>
          </w:p>
        </w:tc>
      </w:tr>
    </w:tbl>
    <w:p w:rsidR="009F45E6" w:rsidRPr="00EC0DF4" w:rsidRDefault="009F45E6" w:rsidP="00BD179A">
      <w:pPr>
        <w:rPr>
          <w:rFonts w:ascii="Franklin Gothic Book" w:hAnsi="Franklin Gothic Book"/>
          <w:b/>
          <w:bCs/>
          <w:highlight w:val="yellow"/>
        </w:rPr>
      </w:pPr>
    </w:p>
    <w:p w:rsidR="009F45E6" w:rsidRPr="00EC0DF4" w:rsidRDefault="009F45E6" w:rsidP="00BD179A">
      <w:pPr>
        <w:rPr>
          <w:rFonts w:ascii="Franklin Gothic Book" w:hAnsi="Franklin Gothic Book"/>
          <w:b/>
          <w:bCs/>
          <w:highlight w:val="yellow"/>
        </w:rPr>
      </w:pPr>
    </w:p>
    <w:p w:rsidR="00B94534" w:rsidRDefault="004C6574" w:rsidP="00B228DC">
      <w:pPr>
        <w:rPr>
          <w:rFonts w:ascii="Franklin Gothic Book" w:hAnsi="Franklin Gothic Book"/>
          <w:b/>
        </w:rPr>
      </w:pPr>
      <w:r w:rsidRPr="004C6574">
        <w:rPr>
          <w:rFonts w:ascii="Franklin Gothic Book" w:hAnsi="Franklin Gothic Book"/>
          <w:noProof/>
        </w:rPr>
        <w:pict>
          <v:line id="_x0000_s1050" style="position:absolute;z-index:251661824" from="-10.5pt,8.15pt" to="421.5pt,8.15pt" strokeweight="2.25pt"/>
        </w:pict>
      </w:r>
    </w:p>
    <w:p w:rsidR="00B94534" w:rsidRDefault="00B94534" w:rsidP="00B228DC">
      <w:pPr>
        <w:rPr>
          <w:rFonts w:ascii="Franklin Gothic Book" w:hAnsi="Franklin Gothic Book"/>
          <w:b/>
        </w:rPr>
      </w:pPr>
    </w:p>
    <w:p w:rsidR="00B228DC" w:rsidRDefault="00B228DC" w:rsidP="00B228D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Laptop Carts</w:t>
      </w:r>
    </w:p>
    <w:p w:rsidR="00B228DC" w:rsidRPr="00B228DC" w:rsidRDefault="00B228DC" w:rsidP="00B228DC">
      <w:pPr>
        <w:rPr>
          <w:rFonts w:ascii="Franklin Gothic Book" w:hAnsi="Franklin Gothic Book"/>
          <w:b/>
        </w:rPr>
      </w:pPr>
    </w:p>
    <w:p w:rsidR="00B228DC" w:rsidRPr="00340CBD" w:rsidRDefault="00B228DC" w:rsidP="00665ED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Our laptop labs continue to see heavy use.</w:t>
      </w:r>
      <w:r w:rsidRPr="00340CBD">
        <w:rPr>
          <w:rFonts w:ascii="Franklin Gothic Book" w:hAnsi="Franklin Gothic Book"/>
        </w:rPr>
        <w:t xml:space="preserve">  </w:t>
      </w:r>
      <w:r w:rsidR="004D02B8">
        <w:rPr>
          <w:rFonts w:ascii="Franklin Gothic Book" w:hAnsi="Franklin Gothic Book"/>
        </w:rPr>
        <w:t>I am aware that not all uses are recorded.</w:t>
      </w:r>
    </w:p>
    <w:p w:rsidR="00B228DC" w:rsidRPr="00665EDB" w:rsidRDefault="00B228DC" w:rsidP="00665EDB">
      <w:pPr>
        <w:rPr>
          <w:rFonts w:ascii="Franklin Gothic Book" w:hAnsi="Franklin Gothic Book"/>
        </w:rPr>
      </w:pPr>
    </w:p>
    <w:tbl>
      <w:tblPr>
        <w:tblW w:w="4160" w:type="dxa"/>
        <w:tblInd w:w="93" w:type="dxa"/>
        <w:tblLook w:val="04A0"/>
      </w:tblPr>
      <w:tblGrid>
        <w:gridCol w:w="2300"/>
        <w:gridCol w:w="1860"/>
      </w:tblGrid>
      <w:tr w:rsidR="00B228DC" w:rsidRPr="00665EDB" w:rsidTr="00665EDB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C" w:rsidRPr="00665EDB" w:rsidRDefault="00B228DC" w:rsidP="00FF71D4">
            <w:pPr>
              <w:rPr>
                <w:rFonts w:ascii="Franklin Gothic Book" w:hAnsi="Franklin Gothic Book"/>
              </w:rPr>
            </w:pPr>
            <w:r w:rsidRPr="00665EDB">
              <w:rPr>
                <w:rFonts w:ascii="Franklin Gothic Book" w:hAnsi="Franklin Gothic Book"/>
              </w:rPr>
              <w:t>2012-2013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C" w:rsidRPr="00665EDB" w:rsidRDefault="00B228DC" w:rsidP="00FF71D4">
            <w:pPr>
              <w:jc w:val="right"/>
              <w:rPr>
                <w:rFonts w:ascii="Franklin Gothic Book" w:hAnsi="Franklin Gothic Book"/>
              </w:rPr>
            </w:pPr>
            <w:r w:rsidRPr="00665EDB">
              <w:rPr>
                <w:rFonts w:ascii="Franklin Gothic Book" w:hAnsi="Franklin Gothic Book"/>
              </w:rPr>
              <w:t>5684</w:t>
            </w:r>
          </w:p>
        </w:tc>
      </w:tr>
      <w:tr w:rsidR="00B228DC" w:rsidRPr="00665EDB" w:rsidTr="00665EDB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C" w:rsidRPr="00665EDB" w:rsidRDefault="00B228DC" w:rsidP="00FF71D4">
            <w:pPr>
              <w:rPr>
                <w:rFonts w:ascii="Franklin Gothic Book" w:hAnsi="Franklin Gothic Book"/>
              </w:rPr>
            </w:pPr>
            <w:r w:rsidRPr="00665EDB">
              <w:rPr>
                <w:rFonts w:ascii="Franklin Gothic Book" w:hAnsi="Franklin Gothic Book"/>
              </w:rPr>
              <w:t>2011-2012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C" w:rsidRPr="00665EDB" w:rsidRDefault="00B228DC" w:rsidP="00FF71D4">
            <w:pPr>
              <w:jc w:val="right"/>
              <w:rPr>
                <w:rFonts w:ascii="Franklin Gothic Book" w:hAnsi="Franklin Gothic Book"/>
              </w:rPr>
            </w:pPr>
            <w:r w:rsidRPr="00665EDB">
              <w:rPr>
                <w:rFonts w:ascii="Franklin Gothic Book" w:hAnsi="Franklin Gothic Book"/>
              </w:rPr>
              <w:t>7933</w:t>
            </w:r>
          </w:p>
        </w:tc>
      </w:tr>
      <w:tr w:rsidR="00B228DC" w:rsidRPr="00665EDB" w:rsidTr="00665EDB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C" w:rsidRPr="00665EDB" w:rsidRDefault="00B228DC" w:rsidP="00FF71D4">
            <w:pPr>
              <w:rPr>
                <w:rFonts w:ascii="Franklin Gothic Book" w:hAnsi="Franklin Gothic Book"/>
              </w:rPr>
            </w:pPr>
            <w:r w:rsidRPr="00665EDB">
              <w:rPr>
                <w:rFonts w:ascii="Franklin Gothic Book" w:hAnsi="Franklin Gothic Book"/>
              </w:rPr>
              <w:t>2010-2011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C" w:rsidRPr="00665EDB" w:rsidRDefault="00B228DC" w:rsidP="00FF71D4">
            <w:pPr>
              <w:jc w:val="right"/>
              <w:rPr>
                <w:rFonts w:ascii="Franklin Gothic Book" w:hAnsi="Franklin Gothic Book"/>
              </w:rPr>
            </w:pPr>
            <w:r w:rsidRPr="00665EDB">
              <w:rPr>
                <w:rFonts w:ascii="Franklin Gothic Book" w:hAnsi="Franklin Gothic Book"/>
              </w:rPr>
              <w:t>3740</w:t>
            </w:r>
          </w:p>
        </w:tc>
      </w:tr>
    </w:tbl>
    <w:p w:rsidR="00B228DC" w:rsidRPr="00665EDB" w:rsidRDefault="00B228DC" w:rsidP="00665EDB">
      <w:pPr>
        <w:rPr>
          <w:rFonts w:ascii="Franklin Gothic Book" w:hAnsi="Franklin Gothic Book"/>
        </w:rPr>
      </w:pPr>
    </w:p>
    <w:p w:rsidR="009F45E6" w:rsidRPr="00EC0DF4" w:rsidRDefault="009F45E6" w:rsidP="00BD179A">
      <w:pPr>
        <w:rPr>
          <w:rFonts w:ascii="Franklin Gothic Book" w:hAnsi="Franklin Gothic Book"/>
          <w:b/>
          <w:bCs/>
          <w:highlight w:val="yellow"/>
        </w:rPr>
      </w:pPr>
    </w:p>
    <w:p w:rsidR="009F45E6" w:rsidRDefault="009F45E6" w:rsidP="00BD179A">
      <w:pPr>
        <w:rPr>
          <w:rFonts w:ascii="Franklin Gothic Book" w:hAnsi="Franklin Gothic Book"/>
          <w:b/>
          <w:bCs/>
          <w:highlight w:val="yellow"/>
        </w:rPr>
      </w:pPr>
    </w:p>
    <w:p w:rsidR="00945BF3" w:rsidRDefault="00945BF3" w:rsidP="00BD179A">
      <w:pPr>
        <w:rPr>
          <w:rFonts w:ascii="Franklin Gothic Book" w:hAnsi="Franklin Gothic Book"/>
          <w:b/>
          <w:bCs/>
          <w:highlight w:val="yellow"/>
        </w:rPr>
      </w:pPr>
    </w:p>
    <w:p w:rsidR="00B228DC" w:rsidRDefault="00B228DC" w:rsidP="00BD179A">
      <w:pPr>
        <w:rPr>
          <w:rFonts w:ascii="Franklin Gothic Book" w:hAnsi="Franklin Gothic Book"/>
          <w:b/>
          <w:bCs/>
          <w:highlight w:val="yellow"/>
        </w:rPr>
      </w:pPr>
    </w:p>
    <w:p w:rsidR="00B228DC" w:rsidRPr="00EC0DF4" w:rsidRDefault="00B228DC" w:rsidP="00BD179A">
      <w:pPr>
        <w:rPr>
          <w:rFonts w:ascii="Franklin Gothic Book" w:hAnsi="Franklin Gothic Book"/>
          <w:b/>
          <w:bCs/>
          <w:highlight w:val="yellow"/>
        </w:rPr>
      </w:pPr>
    </w:p>
    <w:p w:rsidR="00A22866" w:rsidRPr="007D3964" w:rsidRDefault="004D3AC0" w:rsidP="00BD179A">
      <w:pPr>
        <w:rPr>
          <w:rFonts w:ascii="Franklin Gothic Book" w:hAnsi="Franklin Gothic Book"/>
          <w:b/>
          <w:bCs/>
        </w:rPr>
      </w:pPr>
      <w:r w:rsidRPr="007D3964">
        <w:rPr>
          <w:rFonts w:ascii="Franklin Gothic Book" w:hAnsi="Franklin Gothic Book"/>
          <w:b/>
          <w:bCs/>
        </w:rPr>
        <w:t>Evening</w:t>
      </w:r>
      <w:r w:rsidR="00A22866" w:rsidRPr="007D3964">
        <w:rPr>
          <w:rFonts w:ascii="Franklin Gothic Book" w:hAnsi="Franklin Gothic Book"/>
          <w:b/>
          <w:bCs/>
        </w:rPr>
        <w:t xml:space="preserve"> Hours</w:t>
      </w:r>
    </w:p>
    <w:p w:rsidR="00127867" w:rsidRPr="00EC0DF4" w:rsidRDefault="00127867">
      <w:pPr>
        <w:rPr>
          <w:rFonts w:ascii="Franklin Gothic Book" w:hAnsi="Franklin Gothic Book"/>
          <w:b/>
          <w:bCs/>
          <w:highlight w:val="yellow"/>
        </w:rPr>
      </w:pPr>
    </w:p>
    <w:p w:rsidR="007D3964" w:rsidRPr="00FF71D4" w:rsidRDefault="00D52FD1">
      <w:pPr>
        <w:rPr>
          <w:rFonts w:ascii="Franklin Gothic Book" w:hAnsi="Franklin Gothic Book"/>
          <w:b/>
          <w:bCs/>
        </w:rPr>
      </w:pPr>
      <w:r w:rsidRPr="00FF71D4">
        <w:rPr>
          <w:rFonts w:ascii="Franklin Gothic Book" w:hAnsi="Franklin Gothic Book"/>
          <w:b/>
          <w:bCs/>
        </w:rPr>
        <w:t xml:space="preserve">Our evening count this year was </w:t>
      </w:r>
      <w:r w:rsidR="00FF71D4" w:rsidRPr="00FF71D4">
        <w:rPr>
          <w:rFonts w:ascii="Franklin Gothic Book" w:hAnsi="Franklin Gothic Book"/>
          <w:b/>
          <w:bCs/>
        </w:rPr>
        <w:t>1437</w:t>
      </w:r>
      <w:r w:rsidR="0032481C" w:rsidRPr="00FF71D4">
        <w:rPr>
          <w:rFonts w:ascii="Franklin Gothic Book" w:hAnsi="Franklin Gothic Book"/>
          <w:b/>
          <w:bCs/>
        </w:rPr>
        <w:t>, c</w:t>
      </w:r>
      <w:r w:rsidRPr="00FF71D4">
        <w:rPr>
          <w:rFonts w:ascii="Franklin Gothic Book" w:hAnsi="Franklin Gothic Book"/>
          <w:b/>
          <w:bCs/>
        </w:rPr>
        <w:t>ompare</w:t>
      </w:r>
      <w:r w:rsidR="0032481C" w:rsidRPr="00FF71D4">
        <w:rPr>
          <w:rFonts w:ascii="Franklin Gothic Book" w:hAnsi="Franklin Gothic Book"/>
          <w:b/>
          <w:bCs/>
        </w:rPr>
        <w:t>d</w:t>
      </w:r>
      <w:r w:rsidRPr="00FF71D4">
        <w:rPr>
          <w:rFonts w:ascii="Franklin Gothic Book" w:hAnsi="Franklin Gothic Book"/>
          <w:b/>
          <w:bCs/>
        </w:rPr>
        <w:t xml:space="preserve"> with 1573 in 2011-2012</w:t>
      </w:r>
    </w:p>
    <w:p w:rsidR="00D52FD1" w:rsidRPr="00D52FD1" w:rsidRDefault="00D52FD1">
      <w:pPr>
        <w:rPr>
          <w:rFonts w:ascii="Franklin Gothic Book" w:hAnsi="Franklin Gothic Book"/>
          <w:b/>
          <w:bCs/>
          <w:highlight w:val="yellow"/>
        </w:rPr>
      </w:pPr>
    </w:p>
    <w:p w:rsidR="007D3964" w:rsidRPr="00E55FAD" w:rsidRDefault="00FF71D4">
      <w:pPr>
        <w:rPr>
          <w:rFonts w:ascii="Franklin Gothic Book" w:hAnsi="Franklin Gothic Book"/>
        </w:rPr>
      </w:pPr>
      <w:r w:rsidRPr="00FF71D4">
        <w:rPr>
          <w:rFonts w:ascii="Franklin Gothic Book" w:hAnsi="Franklin Gothic Book"/>
        </w:rPr>
        <w:drawing>
          <wp:inline distT="0" distB="0" distL="0" distR="0">
            <wp:extent cx="5324475" cy="31051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0695" w:rsidRPr="00FD7900" w:rsidRDefault="00FD7900">
      <w:pPr>
        <w:rPr>
          <w:rFonts w:ascii="Franklin Gothic Book" w:hAnsi="Franklin Gothic Book"/>
          <w:highlight w:val="yellow"/>
        </w:rPr>
      </w:pPr>
      <w:r w:rsidRPr="004C6574">
        <w:rPr>
          <w:rFonts w:ascii="Franklin Gothic Book" w:hAnsi="Franklin Gothic Book"/>
          <w:b/>
          <w:noProof/>
          <w:highlight w:val="yellow"/>
        </w:rPr>
        <w:pict>
          <v:line id="_x0000_s1048" style="position:absolute;z-index:251659776" from="-5.3pt,8.35pt" to="426.7pt,8.35pt" strokeweight="2.25pt"/>
        </w:pict>
      </w:r>
    </w:p>
    <w:p w:rsidR="002178F7" w:rsidRDefault="00A16039">
      <w:pPr>
        <w:rPr>
          <w:rFonts w:ascii="Franklin Gothic Book" w:hAnsi="Franklin Gothic Book"/>
          <w:b/>
        </w:rPr>
      </w:pPr>
      <w:r w:rsidRPr="00DD4F3B">
        <w:rPr>
          <w:rFonts w:ascii="Franklin Gothic Book" w:hAnsi="Franklin Gothic Book"/>
          <w:b/>
        </w:rPr>
        <w:t xml:space="preserve">MASH Library </w:t>
      </w:r>
      <w:proofErr w:type="gramStart"/>
      <w:r w:rsidRPr="00DD4F3B">
        <w:rPr>
          <w:rFonts w:ascii="Franklin Gothic Book" w:hAnsi="Franklin Gothic Book"/>
          <w:b/>
        </w:rPr>
        <w:t xml:space="preserve">Circulation </w:t>
      </w:r>
      <w:r w:rsidR="00DD4F3B">
        <w:rPr>
          <w:rFonts w:ascii="Franklin Gothic Book" w:hAnsi="Franklin Gothic Book"/>
          <w:b/>
        </w:rPr>
        <w:t xml:space="preserve"> =</w:t>
      </w:r>
      <w:proofErr w:type="gramEnd"/>
      <w:r w:rsidR="00DD4F3B">
        <w:rPr>
          <w:rFonts w:ascii="Franklin Gothic Book" w:hAnsi="Franklin Gothic Book"/>
          <w:b/>
        </w:rPr>
        <w:t xml:space="preserve"> </w:t>
      </w:r>
      <w:r w:rsidR="00DD4F3B" w:rsidRPr="00300BBF">
        <w:rPr>
          <w:rFonts w:ascii="Franklin Gothic Book" w:hAnsi="Franklin Gothic Book"/>
          <w:b/>
        </w:rPr>
        <w:t>13,8</w:t>
      </w:r>
      <w:r w:rsidR="00300BBF" w:rsidRPr="00300BBF">
        <w:rPr>
          <w:rFonts w:ascii="Franklin Gothic Book" w:hAnsi="Franklin Gothic Book"/>
          <w:b/>
        </w:rPr>
        <w:t>79</w:t>
      </w:r>
      <w:r w:rsidR="00300BBF">
        <w:rPr>
          <w:rFonts w:ascii="Franklin Gothic Book" w:hAnsi="Franklin Gothic Book"/>
          <w:b/>
        </w:rPr>
        <w:t xml:space="preserve"> </w:t>
      </w:r>
      <w:r w:rsidR="00DD4F3B" w:rsidRPr="00300BBF">
        <w:rPr>
          <w:rFonts w:ascii="Franklin Gothic Book" w:hAnsi="Franklin Gothic Book"/>
          <w:b/>
        </w:rPr>
        <w:t xml:space="preserve"> including </w:t>
      </w:r>
      <w:r w:rsidR="00300BBF">
        <w:rPr>
          <w:rFonts w:ascii="Franklin Gothic Book" w:hAnsi="Franklin Gothic Book"/>
          <w:b/>
        </w:rPr>
        <w:t xml:space="preserve"> </w:t>
      </w:r>
      <w:r w:rsidR="00300BBF" w:rsidRPr="00300BBF">
        <w:rPr>
          <w:rFonts w:ascii="Franklin Gothic Book" w:hAnsi="Franklin Gothic Book"/>
          <w:b/>
        </w:rPr>
        <w:t>86</w:t>
      </w:r>
      <w:r w:rsidR="00300BBF">
        <w:rPr>
          <w:rFonts w:ascii="Franklin Gothic Book" w:hAnsi="Franklin Gothic Book"/>
          <w:b/>
        </w:rPr>
        <w:t xml:space="preserve"> Follett e</w:t>
      </w:r>
      <w:r w:rsidR="004676C1">
        <w:rPr>
          <w:rFonts w:ascii="Franklin Gothic Book" w:hAnsi="Franklin Gothic Book"/>
          <w:b/>
        </w:rPr>
        <w:t>-</w:t>
      </w:r>
      <w:r w:rsidR="00300BBF">
        <w:rPr>
          <w:rFonts w:ascii="Franklin Gothic Book" w:hAnsi="Franklin Gothic Book"/>
          <w:b/>
        </w:rPr>
        <w:t xml:space="preserve">book downloads and </w:t>
      </w:r>
      <w:r w:rsidR="00300BBF" w:rsidRPr="00300BBF">
        <w:rPr>
          <w:rFonts w:ascii="Franklin Gothic Book" w:hAnsi="Franklin Gothic Book"/>
          <w:b/>
        </w:rPr>
        <w:t>64</w:t>
      </w:r>
      <w:r w:rsidR="00FD7900">
        <w:rPr>
          <w:rFonts w:ascii="Franklin Gothic Book" w:hAnsi="Franklin Gothic Book"/>
          <w:b/>
        </w:rPr>
        <w:t xml:space="preserve"> </w:t>
      </w:r>
      <w:proofErr w:type="spellStart"/>
      <w:r w:rsidR="00292F79" w:rsidRPr="00300BBF">
        <w:rPr>
          <w:rFonts w:ascii="Franklin Gothic Book" w:hAnsi="Franklin Gothic Book"/>
          <w:b/>
        </w:rPr>
        <w:t>Catalist</w:t>
      </w:r>
      <w:proofErr w:type="spellEnd"/>
      <w:r w:rsidR="00292F79" w:rsidRPr="00300BBF">
        <w:rPr>
          <w:rFonts w:ascii="Franklin Gothic Book" w:hAnsi="Franklin Gothic Book"/>
          <w:b/>
        </w:rPr>
        <w:t xml:space="preserve"> Audio downloads</w:t>
      </w:r>
    </w:p>
    <w:p w:rsidR="00DD4F3B" w:rsidRPr="00DD4F3B" w:rsidRDefault="00DD4F3B">
      <w:pPr>
        <w:rPr>
          <w:rFonts w:ascii="Franklin Gothic Book" w:hAnsi="Franklin Gothic Book"/>
          <w:b/>
        </w:rPr>
      </w:pPr>
    </w:p>
    <w:p w:rsidR="00DD4F3B" w:rsidRDefault="00C019EB">
      <w:pPr>
        <w:rPr>
          <w:rFonts w:ascii="Franklin Gothic Book" w:hAnsi="Franklin Gothic Book"/>
          <w:b/>
          <w:highlight w:val="yellow"/>
        </w:rPr>
      </w:pPr>
      <w:r>
        <w:rPr>
          <w:rFonts w:ascii="Franklin Gothic Book" w:hAnsi="Franklin Gothic Book"/>
          <w:b/>
          <w:noProof/>
        </w:rPr>
        <w:pict>
          <v:line id="_x0000_s1052" style="position:absolute;z-index:251663872" from="6.7pt,262.65pt" to="438.7pt,262.65pt" strokeweight="2.25pt"/>
        </w:pict>
      </w:r>
      <w:r w:rsidR="00FD7900" w:rsidRPr="00FD7900">
        <w:rPr>
          <w:rFonts w:ascii="Franklin Gothic Book" w:hAnsi="Franklin Gothic Book"/>
          <w:b/>
        </w:rPr>
        <w:drawing>
          <wp:inline distT="0" distB="0" distL="0" distR="0">
            <wp:extent cx="5486400" cy="328043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D4F3B" w:rsidSect="00FD79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D4" w:rsidRDefault="00FF71D4" w:rsidP="00E95E95">
      <w:r>
        <w:separator/>
      </w:r>
    </w:p>
  </w:endnote>
  <w:endnote w:type="continuationSeparator" w:id="0">
    <w:p w:rsidR="00FF71D4" w:rsidRDefault="00FF71D4" w:rsidP="00E9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D4" w:rsidRDefault="00FF71D4" w:rsidP="00E95E95">
      <w:r>
        <w:separator/>
      </w:r>
    </w:p>
  </w:footnote>
  <w:footnote w:type="continuationSeparator" w:id="0">
    <w:p w:rsidR="00FF71D4" w:rsidRDefault="00FF71D4" w:rsidP="00E9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D4" w:rsidRDefault="00FF71D4">
    <w:pPr>
      <w:pStyle w:val="Header"/>
    </w:pPr>
    <w:r>
      <w:rPr>
        <w:noProof/>
        <w:lang w:eastAsia="zh-TW"/>
      </w:rPr>
      <w:pict>
        <v:group id="_x0000_s2049" style="position:absolute;margin-left:15.8pt;margin-top:15.1pt;width:579.95pt;height:53.55pt;z-index:25166028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FF71D4" w:rsidRDefault="00FF71D4">
                  <w:pPr>
                    <w:pStyle w:val="Head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ANNUAL REPORT  </w:t>
                  </w:r>
                </w:p>
                <w:p w:rsidR="00FF71D4" w:rsidRPr="00E95E95" w:rsidRDefault="00FF71D4">
                  <w:pPr>
                    <w:pStyle w:val="Head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MASH Library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FF71D4" w:rsidRPr="00EC0DF4" w:rsidRDefault="00FF71D4">
                  <w:pPr>
                    <w:pStyle w:val="Head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2012-2013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723"/>
    <w:multiLevelType w:val="hybridMultilevel"/>
    <w:tmpl w:val="924016D2"/>
    <w:lvl w:ilvl="0" w:tplc="6BE82C4A">
      <w:numFmt w:val="bullet"/>
      <w:lvlText w:val="-"/>
      <w:lvlJc w:val="left"/>
      <w:pPr>
        <w:ind w:left="51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CE1F42"/>
    <w:multiLevelType w:val="hybridMultilevel"/>
    <w:tmpl w:val="6512BA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484CE4"/>
    <w:multiLevelType w:val="hybridMultilevel"/>
    <w:tmpl w:val="0CB4C1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7392"/>
    <w:rsid w:val="00000E78"/>
    <w:rsid w:val="00011DC1"/>
    <w:rsid w:val="00012BFA"/>
    <w:rsid w:val="00022A37"/>
    <w:rsid w:val="00026350"/>
    <w:rsid w:val="0003369C"/>
    <w:rsid w:val="00036415"/>
    <w:rsid w:val="00042992"/>
    <w:rsid w:val="00045A04"/>
    <w:rsid w:val="00057EC3"/>
    <w:rsid w:val="00081874"/>
    <w:rsid w:val="0008443E"/>
    <w:rsid w:val="00086A9C"/>
    <w:rsid w:val="000879CF"/>
    <w:rsid w:val="00091C01"/>
    <w:rsid w:val="000A61F7"/>
    <w:rsid w:val="000A7695"/>
    <w:rsid w:val="000B5D89"/>
    <w:rsid w:val="000C7450"/>
    <w:rsid w:val="000D1446"/>
    <w:rsid w:val="000D1C97"/>
    <w:rsid w:val="000D245E"/>
    <w:rsid w:val="000D73B6"/>
    <w:rsid w:val="000E5014"/>
    <w:rsid w:val="000E750D"/>
    <w:rsid w:val="000F1432"/>
    <w:rsid w:val="000F3530"/>
    <w:rsid w:val="000F3DF4"/>
    <w:rsid w:val="001013CC"/>
    <w:rsid w:val="00101DE2"/>
    <w:rsid w:val="00103EDF"/>
    <w:rsid w:val="00104C1B"/>
    <w:rsid w:val="00105287"/>
    <w:rsid w:val="00111A38"/>
    <w:rsid w:val="001163A0"/>
    <w:rsid w:val="001223FF"/>
    <w:rsid w:val="001236F1"/>
    <w:rsid w:val="00127867"/>
    <w:rsid w:val="00130AAC"/>
    <w:rsid w:val="00131318"/>
    <w:rsid w:val="001431E0"/>
    <w:rsid w:val="001448E3"/>
    <w:rsid w:val="001539EA"/>
    <w:rsid w:val="001554A9"/>
    <w:rsid w:val="00160A05"/>
    <w:rsid w:val="00171D83"/>
    <w:rsid w:val="00174DEC"/>
    <w:rsid w:val="00180EDD"/>
    <w:rsid w:val="00184828"/>
    <w:rsid w:val="00184C69"/>
    <w:rsid w:val="001A0EB4"/>
    <w:rsid w:val="001A282D"/>
    <w:rsid w:val="001B0692"/>
    <w:rsid w:val="001B4B50"/>
    <w:rsid w:val="001C3BE7"/>
    <w:rsid w:val="001C5297"/>
    <w:rsid w:val="001C6EB8"/>
    <w:rsid w:val="001D496E"/>
    <w:rsid w:val="001D4EB4"/>
    <w:rsid w:val="001D5FD4"/>
    <w:rsid w:val="001E59EB"/>
    <w:rsid w:val="001F7AE3"/>
    <w:rsid w:val="0021190A"/>
    <w:rsid w:val="0021437C"/>
    <w:rsid w:val="002178F7"/>
    <w:rsid w:val="00217E13"/>
    <w:rsid w:val="002235DA"/>
    <w:rsid w:val="00230523"/>
    <w:rsid w:val="00230C44"/>
    <w:rsid w:val="00232342"/>
    <w:rsid w:val="00232C4F"/>
    <w:rsid w:val="00235DA9"/>
    <w:rsid w:val="00237F03"/>
    <w:rsid w:val="00242710"/>
    <w:rsid w:val="00267F0A"/>
    <w:rsid w:val="002728C9"/>
    <w:rsid w:val="00275697"/>
    <w:rsid w:val="00284A04"/>
    <w:rsid w:val="00292F79"/>
    <w:rsid w:val="00294666"/>
    <w:rsid w:val="00294CA9"/>
    <w:rsid w:val="002960DD"/>
    <w:rsid w:val="0029660D"/>
    <w:rsid w:val="002B3DD7"/>
    <w:rsid w:val="002B67AD"/>
    <w:rsid w:val="002C1F54"/>
    <w:rsid w:val="002C4245"/>
    <w:rsid w:val="002C718C"/>
    <w:rsid w:val="002D3F6A"/>
    <w:rsid w:val="002E673D"/>
    <w:rsid w:val="002F1240"/>
    <w:rsid w:val="002F579D"/>
    <w:rsid w:val="00300BBF"/>
    <w:rsid w:val="00301C42"/>
    <w:rsid w:val="003148E5"/>
    <w:rsid w:val="0032481C"/>
    <w:rsid w:val="00325725"/>
    <w:rsid w:val="003347ED"/>
    <w:rsid w:val="00336E8D"/>
    <w:rsid w:val="00340901"/>
    <w:rsid w:val="00340CBD"/>
    <w:rsid w:val="0034433A"/>
    <w:rsid w:val="003466F5"/>
    <w:rsid w:val="00351407"/>
    <w:rsid w:val="00353006"/>
    <w:rsid w:val="00356FEE"/>
    <w:rsid w:val="003578DD"/>
    <w:rsid w:val="00367230"/>
    <w:rsid w:val="00375A37"/>
    <w:rsid w:val="0037645D"/>
    <w:rsid w:val="00387BB3"/>
    <w:rsid w:val="003A184B"/>
    <w:rsid w:val="003B44E9"/>
    <w:rsid w:val="003B52F8"/>
    <w:rsid w:val="003B673A"/>
    <w:rsid w:val="003C6400"/>
    <w:rsid w:val="003E3AC1"/>
    <w:rsid w:val="003F2039"/>
    <w:rsid w:val="003F27B6"/>
    <w:rsid w:val="003F4136"/>
    <w:rsid w:val="0040067D"/>
    <w:rsid w:val="0042326D"/>
    <w:rsid w:val="00427605"/>
    <w:rsid w:val="004316A8"/>
    <w:rsid w:val="004362B6"/>
    <w:rsid w:val="00436C05"/>
    <w:rsid w:val="004406F6"/>
    <w:rsid w:val="00443855"/>
    <w:rsid w:val="004519BA"/>
    <w:rsid w:val="00457C70"/>
    <w:rsid w:val="0046234C"/>
    <w:rsid w:val="004649E7"/>
    <w:rsid w:val="004676C1"/>
    <w:rsid w:val="00471CF2"/>
    <w:rsid w:val="00473EF8"/>
    <w:rsid w:val="0048073D"/>
    <w:rsid w:val="00493FD3"/>
    <w:rsid w:val="004A37CA"/>
    <w:rsid w:val="004B41A5"/>
    <w:rsid w:val="004B451A"/>
    <w:rsid w:val="004C515E"/>
    <w:rsid w:val="004C6574"/>
    <w:rsid w:val="004C762E"/>
    <w:rsid w:val="004D02B8"/>
    <w:rsid w:val="004D0E7C"/>
    <w:rsid w:val="004D393E"/>
    <w:rsid w:val="004D3AC0"/>
    <w:rsid w:val="004D7296"/>
    <w:rsid w:val="004D7920"/>
    <w:rsid w:val="004E0589"/>
    <w:rsid w:val="004E6B18"/>
    <w:rsid w:val="0050054F"/>
    <w:rsid w:val="0050169A"/>
    <w:rsid w:val="00502C60"/>
    <w:rsid w:val="0050490C"/>
    <w:rsid w:val="005054FE"/>
    <w:rsid w:val="00512C0B"/>
    <w:rsid w:val="00513C3E"/>
    <w:rsid w:val="0051778F"/>
    <w:rsid w:val="00532943"/>
    <w:rsid w:val="005342E5"/>
    <w:rsid w:val="00540479"/>
    <w:rsid w:val="00546417"/>
    <w:rsid w:val="0055062C"/>
    <w:rsid w:val="00565DD7"/>
    <w:rsid w:val="005671F5"/>
    <w:rsid w:val="005735A6"/>
    <w:rsid w:val="0058151B"/>
    <w:rsid w:val="00585690"/>
    <w:rsid w:val="00586028"/>
    <w:rsid w:val="00586354"/>
    <w:rsid w:val="005912D5"/>
    <w:rsid w:val="00595227"/>
    <w:rsid w:val="005A38B8"/>
    <w:rsid w:val="005B4FC6"/>
    <w:rsid w:val="005C0FC8"/>
    <w:rsid w:val="005C446D"/>
    <w:rsid w:val="005C5AD1"/>
    <w:rsid w:val="005D740B"/>
    <w:rsid w:val="005E10CB"/>
    <w:rsid w:val="005E3DA6"/>
    <w:rsid w:val="005E41F7"/>
    <w:rsid w:val="005E4941"/>
    <w:rsid w:val="005F0854"/>
    <w:rsid w:val="005F58E6"/>
    <w:rsid w:val="0060752B"/>
    <w:rsid w:val="0062519F"/>
    <w:rsid w:val="00626AAB"/>
    <w:rsid w:val="00627985"/>
    <w:rsid w:val="00633E37"/>
    <w:rsid w:val="00634EBB"/>
    <w:rsid w:val="00646D1C"/>
    <w:rsid w:val="0065017A"/>
    <w:rsid w:val="00651FDA"/>
    <w:rsid w:val="00665EDB"/>
    <w:rsid w:val="00671145"/>
    <w:rsid w:val="00671E8D"/>
    <w:rsid w:val="006761B2"/>
    <w:rsid w:val="0068326A"/>
    <w:rsid w:val="0068387F"/>
    <w:rsid w:val="006A1512"/>
    <w:rsid w:val="006A2011"/>
    <w:rsid w:val="006A4851"/>
    <w:rsid w:val="006A65FD"/>
    <w:rsid w:val="006B70DA"/>
    <w:rsid w:val="006C651D"/>
    <w:rsid w:val="006D40D3"/>
    <w:rsid w:val="006D5253"/>
    <w:rsid w:val="00710946"/>
    <w:rsid w:val="0071354D"/>
    <w:rsid w:val="007159DD"/>
    <w:rsid w:val="00715B28"/>
    <w:rsid w:val="0071640B"/>
    <w:rsid w:val="007168F6"/>
    <w:rsid w:val="007216A2"/>
    <w:rsid w:val="00721E11"/>
    <w:rsid w:val="0072531B"/>
    <w:rsid w:val="00737FF5"/>
    <w:rsid w:val="00747E77"/>
    <w:rsid w:val="00750187"/>
    <w:rsid w:val="00752C62"/>
    <w:rsid w:val="007535F4"/>
    <w:rsid w:val="00753CD3"/>
    <w:rsid w:val="00754B73"/>
    <w:rsid w:val="007563C7"/>
    <w:rsid w:val="0076381F"/>
    <w:rsid w:val="0076394B"/>
    <w:rsid w:val="007756C8"/>
    <w:rsid w:val="00776AFF"/>
    <w:rsid w:val="00777FCA"/>
    <w:rsid w:val="0078242F"/>
    <w:rsid w:val="00784FE0"/>
    <w:rsid w:val="007958CB"/>
    <w:rsid w:val="007A5801"/>
    <w:rsid w:val="007B43F0"/>
    <w:rsid w:val="007C0F1C"/>
    <w:rsid w:val="007C3DDC"/>
    <w:rsid w:val="007C4EC8"/>
    <w:rsid w:val="007D36E1"/>
    <w:rsid w:val="007D3964"/>
    <w:rsid w:val="007D57BD"/>
    <w:rsid w:val="007E61C0"/>
    <w:rsid w:val="007F0509"/>
    <w:rsid w:val="0080053C"/>
    <w:rsid w:val="00804FE0"/>
    <w:rsid w:val="0080705E"/>
    <w:rsid w:val="008131DB"/>
    <w:rsid w:val="008133E3"/>
    <w:rsid w:val="00814D96"/>
    <w:rsid w:val="00816B4F"/>
    <w:rsid w:val="0082280D"/>
    <w:rsid w:val="0083066B"/>
    <w:rsid w:val="00830DF2"/>
    <w:rsid w:val="008318D1"/>
    <w:rsid w:val="00833E8A"/>
    <w:rsid w:val="00836CF2"/>
    <w:rsid w:val="008426B3"/>
    <w:rsid w:val="0084455A"/>
    <w:rsid w:val="008446F9"/>
    <w:rsid w:val="00860546"/>
    <w:rsid w:val="00862AAA"/>
    <w:rsid w:val="00874EDE"/>
    <w:rsid w:val="00877DF8"/>
    <w:rsid w:val="008835BD"/>
    <w:rsid w:val="00887171"/>
    <w:rsid w:val="00891CCF"/>
    <w:rsid w:val="008A04EB"/>
    <w:rsid w:val="008A14CB"/>
    <w:rsid w:val="008A2F7B"/>
    <w:rsid w:val="008A36E9"/>
    <w:rsid w:val="008B4B78"/>
    <w:rsid w:val="008C04F3"/>
    <w:rsid w:val="008C0695"/>
    <w:rsid w:val="008C2ED6"/>
    <w:rsid w:val="008D49C4"/>
    <w:rsid w:val="008D7599"/>
    <w:rsid w:val="008D764F"/>
    <w:rsid w:val="008E1EA9"/>
    <w:rsid w:val="008F3A5D"/>
    <w:rsid w:val="008F7957"/>
    <w:rsid w:val="00910856"/>
    <w:rsid w:val="0091087A"/>
    <w:rsid w:val="00916949"/>
    <w:rsid w:val="009253AA"/>
    <w:rsid w:val="009320EA"/>
    <w:rsid w:val="00932457"/>
    <w:rsid w:val="00936424"/>
    <w:rsid w:val="00945BF3"/>
    <w:rsid w:val="00962461"/>
    <w:rsid w:val="00963011"/>
    <w:rsid w:val="00973859"/>
    <w:rsid w:val="00975312"/>
    <w:rsid w:val="009765A8"/>
    <w:rsid w:val="00984EE9"/>
    <w:rsid w:val="009B222D"/>
    <w:rsid w:val="009C2B32"/>
    <w:rsid w:val="009D2519"/>
    <w:rsid w:val="009E6342"/>
    <w:rsid w:val="009F45E6"/>
    <w:rsid w:val="009F5E72"/>
    <w:rsid w:val="009F6C21"/>
    <w:rsid w:val="00A036C2"/>
    <w:rsid w:val="00A063B2"/>
    <w:rsid w:val="00A125EC"/>
    <w:rsid w:val="00A132A1"/>
    <w:rsid w:val="00A16039"/>
    <w:rsid w:val="00A17CAE"/>
    <w:rsid w:val="00A21002"/>
    <w:rsid w:val="00A22866"/>
    <w:rsid w:val="00A321A6"/>
    <w:rsid w:val="00A436E5"/>
    <w:rsid w:val="00A45098"/>
    <w:rsid w:val="00A46E4D"/>
    <w:rsid w:val="00A47F35"/>
    <w:rsid w:val="00A62371"/>
    <w:rsid w:val="00A72610"/>
    <w:rsid w:val="00A77BAA"/>
    <w:rsid w:val="00A85F64"/>
    <w:rsid w:val="00AA0ABF"/>
    <w:rsid w:val="00AA25FE"/>
    <w:rsid w:val="00AB3286"/>
    <w:rsid w:val="00AB3FB8"/>
    <w:rsid w:val="00AB7392"/>
    <w:rsid w:val="00AC17E1"/>
    <w:rsid w:val="00AC50EC"/>
    <w:rsid w:val="00AD5733"/>
    <w:rsid w:val="00AE2A0C"/>
    <w:rsid w:val="00AF1E65"/>
    <w:rsid w:val="00AF74E4"/>
    <w:rsid w:val="00B043FA"/>
    <w:rsid w:val="00B10C2D"/>
    <w:rsid w:val="00B1335D"/>
    <w:rsid w:val="00B228DC"/>
    <w:rsid w:val="00B40660"/>
    <w:rsid w:val="00B46955"/>
    <w:rsid w:val="00B50EBF"/>
    <w:rsid w:val="00B574EF"/>
    <w:rsid w:val="00B62B0E"/>
    <w:rsid w:val="00B72ACD"/>
    <w:rsid w:val="00B8121C"/>
    <w:rsid w:val="00B83732"/>
    <w:rsid w:val="00B84E69"/>
    <w:rsid w:val="00B869CE"/>
    <w:rsid w:val="00B94534"/>
    <w:rsid w:val="00BA10D2"/>
    <w:rsid w:val="00BA466E"/>
    <w:rsid w:val="00BB1C18"/>
    <w:rsid w:val="00BB266D"/>
    <w:rsid w:val="00BB2E15"/>
    <w:rsid w:val="00BC146B"/>
    <w:rsid w:val="00BC5810"/>
    <w:rsid w:val="00BC5990"/>
    <w:rsid w:val="00BD179A"/>
    <w:rsid w:val="00BE12ED"/>
    <w:rsid w:val="00BE1571"/>
    <w:rsid w:val="00BF08FB"/>
    <w:rsid w:val="00BF226E"/>
    <w:rsid w:val="00BF472B"/>
    <w:rsid w:val="00C01724"/>
    <w:rsid w:val="00C019EB"/>
    <w:rsid w:val="00C03147"/>
    <w:rsid w:val="00C1060A"/>
    <w:rsid w:val="00C122FD"/>
    <w:rsid w:val="00C14C00"/>
    <w:rsid w:val="00C150E5"/>
    <w:rsid w:val="00C27A39"/>
    <w:rsid w:val="00C27F3B"/>
    <w:rsid w:val="00C33F0C"/>
    <w:rsid w:val="00C34FB6"/>
    <w:rsid w:val="00C36F51"/>
    <w:rsid w:val="00C3711C"/>
    <w:rsid w:val="00C40196"/>
    <w:rsid w:val="00C40737"/>
    <w:rsid w:val="00C42819"/>
    <w:rsid w:val="00C4511A"/>
    <w:rsid w:val="00C45918"/>
    <w:rsid w:val="00C54406"/>
    <w:rsid w:val="00C54516"/>
    <w:rsid w:val="00C6002A"/>
    <w:rsid w:val="00C673DC"/>
    <w:rsid w:val="00C67972"/>
    <w:rsid w:val="00C76E14"/>
    <w:rsid w:val="00C77773"/>
    <w:rsid w:val="00C82EE1"/>
    <w:rsid w:val="00C84456"/>
    <w:rsid w:val="00C853EA"/>
    <w:rsid w:val="00C95AD5"/>
    <w:rsid w:val="00CA138F"/>
    <w:rsid w:val="00CA2365"/>
    <w:rsid w:val="00CA5F3F"/>
    <w:rsid w:val="00CB155F"/>
    <w:rsid w:val="00CB42D7"/>
    <w:rsid w:val="00CC0532"/>
    <w:rsid w:val="00CC3352"/>
    <w:rsid w:val="00CD02CB"/>
    <w:rsid w:val="00CD0C49"/>
    <w:rsid w:val="00CD185F"/>
    <w:rsid w:val="00CE5823"/>
    <w:rsid w:val="00CF0A6E"/>
    <w:rsid w:val="00D01FCE"/>
    <w:rsid w:val="00D111FE"/>
    <w:rsid w:val="00D14C90"/>
    <w:rsid w:val="00D15D18"/>
    <w:rsid w:val="00D2570C"/>
    <w:rsid w:val="00D32411"/>
    <w:rsid w:val="00D32647"/>
    <w:rsid w:val="00D32A85"/>
    <w:rsid w:val="00D3349F"/>
    <w:rsid w:val="00D401B9"/>
    <w:rsid w:val="00D52FD1"/>
    <w:rsid w:val="00D5679C"/>
    <w:rsid w:val="00D61178"/>
    <w:rsid w:val="00D82B8E"/>
    <w:rsid w:val="00D8661B"/>
    <w:rsid w:val="00D867AA"/>
    <w:rsid w:val="00D94860"/>
    <w:rsid w:val="00D95928"/>
    <w:rsid w:val="00D96095"/>
    <w:rsid w:val="00DA0AED"/>
    <w:rsid w:val="00DA6BB6"/>
    <w:rsid w:val="00DB2216"/>
    <w:rsid w:val="00DC28B0"/>
    <w:rsid w:val="00DC333B"/>
    <w:rsid w:val="00DC759D"/>
    <w:rsid w:val="00DD4F3B"/>
    <w:rsid w:val="00DD610F"/>
    <w:rsid w:val="00E00AD2"/>
    <w:rsid w:val="00E02AA4"/>
    <w:rsid w:val="00E12067"/>
    <w:rsid w:val="00E1370F"/>
    <w:rsid w:val="00E23B00"/>
    <w:rsid w:val="00E3177B"/>
    <w:rsid w:val="00E368D5"/>
    <w:rsid w:val="00E47426"/>
    <w:rsid w:val="00E47B14"/>
    <w:rsid w:val="00E50F7A"/>
    <w:rsid w:val="00E525F9"/>
    <w:rsid w:val="00E5398C"/>
    <w:rsid w:val="00E55FAD"/>
    <w:rsid w:val="00E6198D"/>
    <w:rsid w:val="00E6617A"/>
    <w:rsid w:val="00E71523"/>
    <w:rsid w:val="00E72757"/>
    <w:rsid w:val="00E76328"/>
    <w:rsid w:val="00E8199B"/>
    <w:rsid w:val="00E834DF"/>
    <w:rsid w:val="00E8782B"/>
    <w:rsid w:val="00E90613"/>
    <w:rsid w:val="00E9162E"/>
    <w:rsid w:val="00E95E95"/>
    <w:rsid w:val="00EA4200"/>
    <w:rsid w:val="00EB6C00"/>
    <w:rsid w:val="00EC0DF4"/>
    <w:rsid w:val="00EC2104"/>
    <w:rsid w:val="00EC4F3D"/>
    <w:rsid w:val="00EC5769"/>
    <w:rsid w:val="00ED015A"/>
    <w:rsid w:val="00ED24A0"/>
    <w:rsid w:val="00ED2CA6"/>
    <w:rsid w:val="00ED6364"/>
    <w:rsid w:val="00ED671B"/>
    <w:rsid w:val="00EE0C44"/>
    <w:rsid w:val="00EE4AC8"/>
    <w:rsid w:val="00EE7763"/>
    <w:rsid w:val="00EF05FE"/>
    <w:rsid w:val="00EF214B"/>
    <w:rsid w:val="00EF3DC0"/>
    <w:rsid w:val="00F003B9"/>
    <w:rsid w:val="00F25240"/>
    <w:rsid w:val="00F30FB6"/>
    <w:rsid w:val="00F45E9E"/>
    <w:rsid w:val="00F46D29"/>
    <w:rsid w:val="00F604DB"/>
    <w:rsid w:val="00F6154F"/>
    <w:rsid w:val="00F7028B"/>
    <w:rsid w:val="00F712E9"/>
    <w:rsid w:val="00F73036"/>
    <w:rsid w:val="00F76F8C"/>
    <w:rsid w:val="00F82A62"/>
    <w:rsid w:val="00F84998"/>
    <w:rsid w:val="00F865E3"/>
    <w:rsid w:val="00F947DA"/>
    <w:rsid w:val="00F96D51"/>
    <w:rsid w:val="00F97737"/>
    <w:rsid w:val="00FA0DFB"/>
    <w:rsid w:val="00FA1066"/>
    <w:rsid w:val="00FA354C"/>
    <w:rsid w:val="00FB049E"/>
    <w:rsid w:val="00FB23BC"/>
    <w:rsid w:val="00FC0188"/>
    <w:rsid w:val="00FC3D5C"/>
    <w:rsid w:val="00FC4BFE"/>
    <w:rsid w:val="00FD269F"/>
    <w:rsid w:val="00FD2A00"/>
    <w:rsid w:val="00FD35BB"/>
    <w:rsid w:val="00FD7900"/>
    <w:rsid w:val="00FE499A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B9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1B9"/>
    <w:pPr>
      <w:keepNext/>
      <w:ind w:left="360"/>
      <w:outlineLvl w:val="0"/>
    </w:pPr>
    <w:rPr>
      <w:rFonts w:ascii="Franklin Gothic Book" w:hAnsi="Franklin Gothic Book"/>
      <w:b/>
      <w:bCs/>
    </w:rPr>
  </w:style>
  <w:style w:type="paragraph" w:styleId="Heading2">
    <w:name w:val="heading 2"/>
    <w:basedOn w:val="Normal"/>
    <w:next w:val="Normal"/>
    <w:qFormat/>
    <w:rsid w:val="00D401B9"/>
    <w:pPr>
      <w:keepNext/>
      <w:jc w:val="right"/>
      <w:outlineLvl w:val="1"/>
    </w:pPr>
    <w:rPr>
      <w:rFonts w:ascii="Franklin Gothic Book" w:hAnsi="Franklin Gothic Book"/>
      <w:b/>
      <w:bCs/>
    </w:rPr>
  </w:style>
  <w:style w:type="paragraph" w:styleId="Heading3">
    <w:name w:val="heading 3"/>
    <w:basedOn w:val="Normal"/>
    <w:next w:val="Normal"/>
    <w:qFormat/>
    <w:rsid w:val="00D401B9"/>
    <w:pPr>
      <w:keepNext/>
      <w:outlineLvl w:val="2"/>
    </w:pPr>
    <w:rPr>
      <w:rFonts w:ascii="Franklin Gothic Book" w:hAnsi="Franklin Gothic Book"/>
      <w:b/>
      <w:bCs/>
    </w:rPr>
  </w:style>
  <w:style w:type="paragraph" w:styleId="Heading4">
    <w:name w:val="heading 4"/>
    <w:basedOn w:val="Normal"/>
    <w:next w:val="Normal"/>
    <w:qFormat/>
    <w:rsid w:val="00D401B9"/>
    <w:pPr>
      <w:keepNext/>
      <w:outlineLvl w:val="3"/>
    </w:pPr>
    <w:rPr>
      <w:rFonts w:ascii="Franklin Gothic Book" w:hAnsi="Franklin Gothic Book"/>
      <w:b/>
      <w:bCs/>
      <w:sz w:val="32"/>
    </w:rPr>
  </w:style>
  <w:style w:type="paragraph" w:styleId="Heading5">
    <w:name w:val="heading 5"/>
    <w:basedOn w:val="Normal"/>
    <w:next w:val="Normal"/>
    <w:qFormat/>
    <w:rsid w:val="00D401B9"/>
    <w:pPr>
      <w:keepNext/>
      <w:outlineLvl w:val="4"/>
    </w:pPr>
    <w:rPr>
      <w:rFonts w:ascii="Franklin Gothic Book" w:hAnsi="Franklin Gothic Boo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0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95"/>
    <w:rPr>
      <w:sz w:val="24"/>
      <w:szCs w:val="24"/>
    </w:rPr>
  </w:style>
  <w:style w:type="paragraph" w:styleId="Footer">
    <w:name w:val="footer"/>
    <w:basedOn w:val="Normal"/>
    <w:link w:val="FooterChar"/>
    <w:rsid w:val="00E9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_ED\HOME2\STAFF\ELORAPA\Reports\extra%20hours\Copy%20of%20Copy%20of%20extended%20hours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_ED\HOME2\STAFF\ELORAPA\Reports\circulation\MASH%20monthlycirc%20x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'[Copy of Copy of extended hours3.xls]Sheet1'!$B$23:$T$23</c:f>
              <c:strCache>
                <c:ptCount val="19"/>
                <c:pt idx="0">
                  <c:v>1994-95</c:v>
                </c:pt>
                <c:pt idx="1">
                  <c:v>1995-96</c:v>
                </c:pt>
                <c:pt idx="2">
                  <c:v>1996-97</c:v>
                </c:pt>
                <c:pt idx="3">
                  <c:v>1997-98</c:v>
                </c:pt>
                <c:pt idx="4">
                  <c:v>1998-99</c:v>
                </c:pt>
                <c:pt idx="5">
                  <c:v>1999-00</c:v>
                </c:pt>
                <c:pt idx="6">
                  <c:v>2000-01</c:v>
                </c:pt>
                <c:pt idx="7">
                  <c:v>2001-02</c:v>
                </c:pt>
                <c:pt idx="8">
                  <c:v>2002-03</c:v>
                </c:pt>
                <c:pt idx="9">
                  <c:v>2003-04</c:v>
                </c:pt>
                <c:pt idx="10">
                  <c:v>2004-05</c:v>
                </c:pt>
                <c:pt idx="11">
                  <c:v>2005-2006</c:v>
                </c:pt>
                <c:pt idx="12">
                  <c:v>2006-2007</c:v>
                </c:pt>
                <c:pt idx="13">
                  <c:v>2007-08</c:v>
                </c:pt>
                <c:pt idx="14">
                  <c:v>2008-2009</c:v>
                </c:pt>
                <c:pt idx="15">
                  <c:v>2009-10</c:v>
                </c:pt>
                <c:pt idx="16">
                  <c:v>2010-11</c:v>
                </c:pt>
                <c:pt idx="17">
                  <c:v>2011-12</c:v>
                </c:pt>
                <c:pt idx="18">
                  <c:v>2012-2013</c:v>
                </c:pt>
              </c:strCache>
            </c:strRef>
          </c:cat>
          <c:val>
            <c:numRef>
              <c:f>'[Copy of Copy of extended hours3.xls]Sheet1'!$B$24:$T$24</c:f>
              <c:numCache>
                <c:formatCode>General</c:formatCode>
                <c:ptCount val="19"/>
                <c:pt idx="0">
                  <c:v>440</c:v>
                </c:pt>
                <c:pt idx="1">
                  <c:v>701</c:v>
                </c:pt>
                <c:pt idx="2">
                  <c:v>807</c:v>
                </c:pt>
                <c:pt idx="3">
                  <c:v>2035</c:v>
                </c:pt>
                <c:pt idx="4">
                  <c:v>2500</c:v>
                </c:pt>
                <c:pt idx="5">
                  <c:v>2534</c:v>
                </c:pt>
                <c:pt idx="6">
                  <c:v>2519</c:v>
                </c:pt>
                <c:pt idx="7">
                  <c:v>2775</c:v>
                </c:pt>
                <c:pt idx="8">
                  <c:v>2754</c:v>
                </c:pt>
                <c:pt idx="9">
                  <c:v>2610</c:v>
                </c:pt>
                <c:pt idx="10">
                  <c:v>2409</c:v>
                </c:pt>
                <c:pt idx="11">
                  <c:v>2670</c:v>
                </c:pt>
                <c:pt idx="12">
                  <c:v>1714</c:v>
                </c:pt>
                <c:pt idx="13">
                  <c:v>2539</c:v>
                </c:pt>
                <c:pt idx="14">
                  <c:v>1769</c:v>
                </c:pt>
                <c:pt idx="15">
                  <c:v>1770</c:v>
                </c:pt>
                <c:pt idx="16">
                  <c:v>1696</c:v>
                </c:pt>
                <c:pt idx="17">
                  <c:v>1573</c:v>
                </c:pt>
                <c:pt idx="18">
                  <c:v>1437</c:v>
                </c:pt>
              </c:numCache>
            </c:numRef>
          </c:val>
        </c:ser>
        <c:axId val="84605952"/>
        <c:axId val="105218816"/>
      </c:barChart>
      <c:catAx>
        <c:axId val="84605952"/>
        <c:scaling>
          <c:orientation val="minMax"/>
        </c:scaling>
        <c:axPos val="b"/>
        <c:tickLblPos val="nextTo"/>
        <c:crossAx val="105218816"/>
        <c:crosses val="autoZero"/>
        <c:auto val="1"/>
        <c:lblAlgn val="ctr"/>
        <c:lblOffset val="100"/>
      </c:catAx>
      <c:valAx>
        <c:axId val="105218816"/>
        <c:scaling>
          <c:orientation val="minMax"/>
        </c:scaling>
        <c:axPos val="l"/>
        <c:majorGridlines/>
        <c:numFmt formatCode="General" sourceLinked="1"/>
        <c:tickLblPos val="nextTo"/>
        <c:crossAx val="84605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x'!$B$10:$B$48</c:f>
            </c:numRef>
          </c:val>
        </c:ser>
        <c:ser>
          <c:idx val="1"/>
          <c:order val="1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x'!$C$10:$C$48</c:f>
            </c:numRef>
          </c:val>
        </c:ser>
        <c:ser>
          <c:idx val="2"/>
          <c:order val="2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x'!$D$10:$D$48</c:f>
            </c:numRef>
          </c:val>
        </c:ser>
        <c:ser>
          <c:idx val="3"/>
          <c:order val="3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x'!$E$10:$E$48</c:f>
            </c:numRef>
          </c:val>
        </c:ser>
        <c:ser>
          <c:idx val="4"/>
          <c:order val="4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x'!$F$10:$F$48</c:f>
            </c:numRef>
          </c:val>
        </c:ser>
        <c:ser>
          <c:idx val="5"/>
          <c:order val="5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x'!$G$10:$G$48</c:f>
            </c:numRef>
          </c:val>
        </c:ser>
        <c:ser>
          <c:idx val="6"/>
          <c:order val="6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x'!$H$10:$H$48</c:f>
            </c:numRef>
          </c:val>
        </c:ser>
        <c:ser>
          <c:idx val="7"/>
          <c:order val="7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x'!$I$10:$I$48</c:f>
            </c:numRef>
          </c:val>
        </c:ser>
        <c:ser>
          <c:idx val="8"/>
          <c:order val="8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x'!$J$10:$J$48</c:f>
            </c:numRef>
          </c:val>
        </c:ser>
        <c:ser>
          <c:idx val="9"/>
          <c:order val="9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x'!$K$10:$K$48</c:f>
            </c:numRef>
          </c:val>
        </c:ser>
        <c:ser>
          <c:idx val="10"/>
          <c:order val="10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x'!$L$10:$L$48</c:f>
            </c:numRef>
          </c:val>
        </c:ser>
        <c:ser>
          <c:idx val="11"/>
          <c:order val="11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x'!$M$10:$M$48</c:f>
            </c:numRef>
          </c:val>
        </c:ser>
        <c:ser>
          <c:idx val="12"/>
          <c:order val="12"/>
          <c:cat>
            <c:strRef>
              <c:f>'[MASH monthlycirc x.xls]MASH monthlycirc x'!$A$10:$A$48</c:f>
              <c:strCache>
                <c:ptCount val="39"/>
                <c:pt idx="0">
                  <c:v>74-75</c:v>
                </c:pt>
                <c:pt idx="1">
                  <c:v>75-76</c:v>
                </c:pt>
                <c:pt idx="2">
                  <c:v>76-77</c:v>
                </c:pt>
                <c:pt idx="3">
                  <c:v>77-78</c:v>
                </c:pt>
                <c:pt idx="4">
                  <c:v>78-79</c:v>
                </c:pt>
                <c:pt idx="5">
                  <c:v>79-80</c:v>
                </c:pt>
                <c:pt idx="6">
                  <c:v>80-81</c:v>
                </c:pt>
                <c:pt idx="7">
                  <c:v>81-82</c:v>
                </c:pt>
                <c:pt idx="8">
                  <c:v>82-83</c:v>
                </c:pt>
                <c:pt idx="9">
                  <c:v>83-84</c:v>
                </c:pt>
                <c:pt idx="10">
                  <c:v>84-85</c:v>
                </c:pt>
                <c:pt idx="11">
                  <c:v>85-86</c:v>
                </c:pt>
                <c:pt idx="12">
                  <c:v>86-87</c:v>
                </c:pt>
                <c:pt idx="13">
                  <c:v>87-88</c:v>
                </c:pt>
                <c:pt idx="14">
                  <c:v>88-89</c:v>
                </c:pt>
                <c:pt idx="15">
                  <c:v>89-90</c:v>
                </c:pt>
                <c:pt idx="16">
                  <c:v>90-91</c:v>
                </c:pt>
                <c:pt idx="17">
                  <c:v>91-92</c:v>
                </c:pt>
                <c:pt idx="18">
                  <c:v>92-93</c:v>
                </c:pt>
                <c:pt idx="19">
                  <c:v>93-94</c:v>
                </c:pt>
                <c:pt idx="20">
                  <c:v>94-95</c:v>
                </c:pt>
                <c:pt idx="21">
                  <c:v>95-96</c:v>
                </c:pt>
                <c:pt idx="22">
                  <c:v>96-97</c:v>
                </c:pt>
                <c:pt idx="23">
                  <c:v>97-98</c:v>
                </c:pt>
                <c:pt idx="24">
                  <c:v>98-99</c:v>
                </c:pt>
                <c:pt idx="25">
                  <c:v>99-2000</c:v>
                </c:pt>
                <c:pt idx="26">
                  <c:v>2000-01</c:v>
                </c:pt>
                <c:pt idx="27">
                  <c:v>2001-02</c:v>
                </c:pt>
                <c:pt idx="28">
                  <c:v>2002-03</c:v>
                </c:pt>
                <c:pt idx="29">
                  <c:v>2003-04</c:v>
                </c:pt>
                <c:pt idx="30">
                  <c:v>2004-05</c:v>
                </c:pt>
                <c:pt idx="31">
                  <c:v>2005-2006</c:v>
                </c:pt>
                <c:pt idx="32">
                  <c:v>2006-2007</c:v>
                </c:pt>
                <c:pt idx="33">
                  <c:v>2007-2008</c:v>
                </c:pt>
                <c:pt idx="34">
                  <c:v>2008-2009</c:v>
                </c:pt>
                <c:pt idx="35">
                  <c:v>2009-2010</c:v>
                </c:pt>
                <c:pt idx="36">
                  <c:v>2010-11</c:v>
                </c:pt>
                <c:pt idx="37">
                  <c:v>2011-12</c:v>
                </c:pt>
                <c:pt idx="38">
                  <c:v>2012-13</c:v>
                </c:pt>
              </c:strCache>
            </c:strRef>
          </c:cat>
          <c:val>
            <c:numRef>
              <c:f>'[MASH monthlycirc x.xls]MASH monthlycirc x'!$N$10:$N$48</c:f>
              <c:numCache>
                <c:formatCode>General</c:formatCode>
                <c:ptCount val="39"/>
                <c:pt idx="0">
                  <c:v>8474</c:v>
                </c:pt>
                <c:pt idx="1">
                  <c:v>6406</c:v>
                </c:pt>
                <c:pt idx="2">
                  <c:v>4682</c:v>
                </c:pt>
                <c:pt idx="3">
                  <c:v>4428</c:v>
                </c:pt>
                <c:pt idx="4">
                  <c:v>4159</c:v>
                </c:pt>
                <c:pt idx="5">
                  <c:v>3910</c:v>
                </c:pt>
                <c:pt idx="6">
                  <c:v>2975</c:v>
                </c:pt>
                <c:pt idx="7">
                  <c:v>3179</c:v>
                </c:pt>
                <c:pt idx="8">
                  <c:v>3667</c:v>
                </c:pt>
                <c:pt idx="9">
                  <c:v>3672</c:v>
                </c:pt>
                <c:pt idx="10">
                  <c:v>4555</c:v>
                </c:pt>
                <c:pt idx="11">
                  <c:v>7775</c:v>
                </c:pt>
                <c:pt idx="12">
                  <c:v>8620</c:v>
                </c:pt>
                <c:pt idx="13">
                  <c:v>8117</c:v>
                </c:pt>
                <c:pt idx="14">
                  <c:v>6728</c:v>
                </c:pt>
                <c:pt idx="15">
                  <c:v>8354</c:v>
                </c:pt>
                <c:pt idx="16">
                  <c:v>9739</c:v>
                </c:pt>
                <c:pt idx="17">
                  <c:v>9490</c:v>
                </c:pt>
                <c:pt idx="18">
                  <c:v>8006</c:v>
                </c:pt>
                <c:pt idx="19">
                  <c:v>7471</c:v>
                </c:pt>
                <c:pt idx="20">
                  <c:v>8346</c:v>
                </c:pt>
                <c:pt idx="21">
                  <c:v>7743</c:v>
                </c:pt>
                <c:pt idx="22">
                  <c:v>6345</c:v>
                </c:pt>
                <c:pt idx="23">
                  <c:v>7403</c:v>
                </c:pt>
                <c:pt idx="24">
                  <c:v>6564</c:v>
                </c:pt>
                <c:pt idx="25">
                  <c:v>7124</c:v>
                </c:pt>
                <c:pt idx="26">
                  <c:v>7832</c:v>
                </c:pt>
                <c:pt idx="27">
                  <c:v>9746</c:v>
                </c:pt>
                <c:pt idx="28">
                  <c:v>8812</c:v>
                </c:pt>
                <c:pt idx="29">
                  <c:v>8891</c:v>
                </c:pt>
                <c:pt idx="30">
                  <c:v>9761</c:v>
                </c:pt>
                <c:pt idx="31">
                  <c:v>10177</c:v>
                </c:pt>
                <c:pt idx="32">
                  <c:v>9890</c:v>
                </c:pt>
                <c:pt idx="33">
                  <c:v>8720</c:v>
                </c:pt>
                <c:pt idx="34">
                  <c:v>7794</c:v>
                </c:pt>
                <c:pt idx="35">
                  <c:v>9954</c:v>
                </c:pt>
                <c:pt idx="36">
                  <c:v>14271</c:v>
                </c:pt>
                <c:pt idx="37">
                  <c:v>13872</c:v>
                </c:pt>
                <c:pt idx="38">
                  <c:v>13879</c:v>
                </c:pt>
              </c:numCache>
            </c:numRef>
          </c:val>
        </c:ser>
        <c:axId val="105220736"/>
        <c:axId val="105645184"/>
      </c:barChart>
      <c:catAx>
        <c:axId val="105220736"/>
        <c:scaling>
          <c:orientation val="minMax"/>
        </c:scaling>
        <c:axPos val="b"/>
        <c:tickLblPos val="nextTo"/>
        <c:crossAx val="105645184"/>
        <c:crosses val="autoZero"/>
        <c:auto val="1"/>
        <c:lblAlgn val="ctr"/>
        <c:lblOffset val="100"/>
      </c:catAx>
      <c:valAx>
        <c:axId val="105645184"/>
        <c:scaling>
          <c:orientation val="minMax"/>
        </c:scaling>
        <c:axPos val="l"/>
        <c:majorGridlines/>
        <c:numFmt formatCode="General" sourceLinked="1"/>
        <c:tickLblPos val="nextTo"/>
        <c:crossAx val="1052207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</vt:lpstr>
    </vt:vector>
  </TitlesOfParts>
  <Company>MAPS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creator>MASH MAPS</dc:creator>
  <cp:lastModifiedBy>elorapa</cp:lastModifiedBy>
  <cp:revision>58</cp:revision>
  <cp:lastPrinted>2007-06-07T18:47:00Z</cp:lastPrinted>
  <dcterms:created xsi:type="dcterms:W3CDTF">2013-04-23T13:44:00Z</dcterms:created>
  <dcterms:modified xsi:type="dcterms:W3CDTF">2013-06-05T19:24:00Z</dcterms:modified>
</cp:coreProperties>
</file>